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1CDB" w:rsidRPr="00333731" w:rsidRDefault="00691CDB" w:rsidP="00D87A97">
      <w:pPr>
        <w:spacing w:line="360" w:lineRule="auto"/>
        <w:jc w:val="center"/>
        <w:rPr>
          <w:rFonts w:asciiTheme="majorHAnsi" w:hAnsiTheme="majorHAnsi" w:cs="Arial"/>
          <w:b/>
          <w:sz w:val="24"/>
          <w:szCs w:val="24"/>
          <w:u w:val="single"/>
        </w:rPr>
      </w:pPr>
    </w:p>
    <w:p w:rsidR="00576B79" w:rsidRDefault="00576B79" w:rsidP="00576B79">
      <w:pPr>
        <w:spacing w:line="360" w:lineRule="auto"/>
        <w:jc w:val="center"/>
        <w:rPr>
          <w:rFonts w:asciiTheme="majorHAnsi" w:hAnsiTheme="majorHAnsi" w:cs="Calibri"/>
          <w:b/>
          <w:sz w:val="22"/>
          <w:szCs w:val="22"/>
          <w:u w:val="single"/>
        </w:rPr>
      </w:pPr>
      <w:r>
        <w:rPr>
          <w:rFonts w:asciiTheme="majorHAnsi" w:hAnsiTheme="majorHAnsi" w:cs="Calibri"/>
          <w:b/>
          <w:sz w:val="22"/>
          <w:szCs w:val="22"/>
          <w:u w:val="single"/>
        </w:rPr>
        <w:t xml:space="preserve">AVISO DE </w:t>
      </w:r>
      <w:r w:rsidR="000B00B4">
        <w:rPr>
          <w:rFonts w:asciiTheme="majorHAnsi" w:hAnsiTheme="majorHAnsi" w:cs="Calibri"/>
          <w:b/>
          <w:sz w:val="22"/>
          <w:szCs w:val="22"/>
          <w:u w:val="single"/>
        </w:rPr>
        <w:t xml:space="preserve">CANCELAMENTO DA </w:t>
      </w:r>
      <w:r>
        <w:rPr>
          <w:rFonts w:asciiTheme="majorHAnsi" w:hAnsiTheme="majorHAnsi" w:cs="Calibri"/>
          <w:b/>
          <w:sz w:val="22"/>
          <w:szCs w:val="22"/>
          <w:u w:val="single"/>
        </w:rPr>
        <w:t>SUSPENSÃO DE LICITAÇÃO</w:t>
      </w:r>
    </w:p>
    <w:p w:rsidR="00576B79" w:rsidRDefault="00576B79" w:rsidP="00576B79">
      <w:pPr>
        <w:spacing w:line="360" w:lineRule="auto"/>
        <w:jc w:val="center"/>
        <w:rPr>
          <w:rFonts w:asciiTheme="majorHAnsi" w:hAnsiTheme="majorHAnsi" w:cs="Calibri"/>
          <w:b/>
          <w:sz w:val="22"/>
          <w:szCs w:val="22"/>
        </w:rPr>
      </w:pPr>
    </w:p>
    <w:p w:rsidR="006853A1" w:rsidRDefault="00576B79" w:rsidP="006853A1">
      <w:pPr>
        <w:spacing w:line="360" w:lineRule="auto"/>
        <w:ind w:left="-425"/>
        <w:jc w:val="both"/>
        <w:rPr>
          <w:rFonts w:ascii="Arial" w:hAnsi="Arial" w:cs="Arial"/>
          <w:sz w:val="24"/>
          <w:szCs w:val="24"/>
        </w:rPr>
      </w:pPr>
      <w:r>
        <w:rPr>
          <w:rFonts w:asciiTheme="majorHAnsi" w:hAnsiTheme="majorHAnsi" w:cs="Calibri"/>
          <w:sz w:val="22"/>
          <w:szCs w:val="22"/>
        </w:rPr>
        <w:tab/>
      </w:r>
      <w:r>
        <w:rPr>
          <w:rFonts w:asciiTheme="majorHAnsi" w:hAnsiTheme="majorHAnsi" w:cs="Calibri"/>
          <w:sz w:val="22"/>
          <w:szCs w:val="22"/>
        </w:rPr>
        <w:tab/>
        <w:t xml:space="preserve">O Prefeito Municipal Fernando </w:t>
      </w:r>
      <w:proofErr w:type="spellStart"/>
      <w:r>
        <w:rPr>
          <w:rFonts w:asciiTheme="majorHAnsi" w:hAnsiTheme="majorHAnsi" w:cs="Calibri"/>
          <w:sz w:val="22"/>
          <w:szCs w:val="22"/>
        </w:rPr>
        <w:t>Gorgen</w:t>
      </w:r>
      <w:proofErr w:type="spellEnd"/>
      <w:r>
        <w:rPr>
          <w:rFonts w:asciiTheme="majorHAnsi" w:hAnsiTheme="majorHAnsi" w:cs="Calibri"/>
          <w:sz w:val="22"/>
          <w:szCs w:val="22"/>
        </w:rPr>
        <w:t xml:space="preserve">, juntamente com a Pregoeira da Prefeitura </w:t>
      </w:r>
      <w:r w:rsidRPr="006853A1">
        <w:rPr>
          <w:rFonts w:ascii="Arial" w:hAnsi="Arial" w:cs="Arial"/>
          <w:sz w:val="22"/>
          <w:szCs w:val="22"/>
        </w:rPr>
        <w:t xml:space="preserve">Municipal de Querência, tornam Público o </w:t>
      </w:r>
      <w:r w:rsidR="006853A1" w:rsidRPr="006853A1">
        <w:rPr>
          <w:rFonts w:ascii="Arial" w:hAnsi="Arial" w:cs="Arial"/>
          <w:b/>
          <w:sz w:val="22"/>
          <w:szCs w:val="22"/>
          <w:u w:val="single"/>
        </w:rPr>
        <w:t>CANCELAMENTO DA SUSPENSÃO DA SESSÃO PÚBLICA</w:t>
      </w:r>
      <w:r w:rsidR="006853A1" w:rsidRPr="006853A1">
        <w:rPr>
          <w:rFonts w:ascii="Arial" w:hAnsi="Arial" w:cs="Arial"/>
          <w:sz w:val="22"/>
          <w:szCs w:val="22"/>
        </w:rPr>
        <w:t xml:space="preserve"> </w:t>
      </w:r>
      <w:r w:rsidRPr="006853A1">
        <w:rPr>
          <w:rFonts w:ascii="Arial" w:hAnsi="Arial" w:cs="Arial"/>
          <w:sz w:val="22"/>
          <w:szCs w:val="22"/>
        </w:rPr>
        <w:t xml:space="preserve">do </w:t>
      </w:r>
      <w:r w:rsidR="006853A1" w:rsidRPr="006853A1">
        <w:rPr>
          <w:rFonts w:ascii="Arial" w:hAnsi="Arial" w:cs="Arial"/>
          <w:sz w:val="22"/>
          <w:szCs w:val="22"/>
        </w:rPr>
        <w:t xml:space="preserve">Procedimento Licitatório para Registro de preços para futura aquisição de </w:t>
      </w:r>
      <w:r w:rsidR="006853A1" w:rsidRPr="006853A1">
        <w:rPr>
          <w:rFonts w:ascii="Arial" w:hAnsi="Arial" w:cs="Arial"/>
          <w:b/>
          <w:sz w:val="22"/>
          <w:szCs w:val="22"/>
        </w:rPr>
        <w:t>equipamentos e material permanente para Unidade de Atenção Especializada em Saúde e Hospital Municipal de Querência/MT</w:t>
      </w:r>
      <w:r w:rsidR="006853A1" w:rsidRPr="006853A1">
        <w:rPr>
          <w:rFonts w:ascii="Arial" w:hAnsi="Arial" w:cs="Arial"/>
          <w:sz w:val="22"/>
          <w:szCs w:val="22"/>
        </w:rPr>
        <w:t>, conforme especificações constantes no Termo de Referência em anexo.</w:t>
      </w:r>
    </w:p>
    <w:p w:rsidR="006853A1" w:rsidRPr="00576B79" w:rsidRDefault="006853A1" w:rsidP="006853A1">
      <w:pPr>
        <w:spacing w:line="360" w:lineRule="auto"/>
        <w:ind w:left="-567"/>
        <w:jc w:val="both"/>
        <w:rPr>
          <w:rFonts w:asciiTheme="majorHAnsi" w:hAnsiTheme="majorHAnsi" w:cs="Calibri"/>
          <w:sz w:val="22"/>
          <w:szCs w:val="22"/>
        </w:rPr>
      </w:pPr>
    </w:p>
    <w:p w:rsidR="006853A1" w:rsidRDefault="006853A1" w:rsidP="006853A1">
      <w:pPr>
        <w:autoSpaceDE w:val="0"/>
        <w:autoSpaceDN w:val="0"/>
        <w:adjustRightInd w:val="0"/>
        <w:spacing w:line="480" w:lineRule="auto"/>
        <w:ind w:left="-567"/>
        <w:jc w:val="both"/>
        <w:rPr>
          <w:rFonts w:asciiTheme="majorHAnsi" w:hAnsiTheme="majorHAnsi"/>
          <w:b/>
          <w:sz w:val="24"/>
          <w:szCs w:val="24"/>
          <w:u w:val="single"/>
        </w:rPr>
      </w:pPr>
      <w:r w:rsidRPr="00F3326A">
        <w:rPr>
          <w:rFonts w:asciiTheme="majorHAnsi" w:hAnsiTheme="majorHAnsi"/>
          <w:b/>
          <w:sz w:val="24"/>
          <w:szCs w:val="24"/>
          <w:u w:val="single"/>
        </w:rPr>
        <w:t>ONDE SE LÊ:</w:t>
      </w:r>
    </w:p>
    <w:tbl>
      <w:tblPr>
        <w:tblStyle w:val="Tabelacomgrade"/>
        <w:tblW w:w="9639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709"/>
        <w:gridCol w:w="851"/>
        <w:gridCol w:w="4536"/>
        <w:gridCol w:w="708"/>
        <w:gridCol w:w="1418"/>
        <w:gridCol w:w="1417"/>
      </w:tblGrid>
      <w:tr w:rsidR="006853A1" w:rsidRPr="006853A1" w:rsidTr="00795A44">
        <w:tc>
          <w:tcPr>
            <w:tcW w:w="709" w:type="dxa"/>
            <w:hideMark/>
          </w:tcPr>
          <w:p w:rsidR="006853A1" w:rsidRPr="006853A1" w:rsidRDefault="006853A1" w:rsidP="00370433">
            <w:pPr>
              <w:jc w:val="both"/>
              <w:rPr>
                <w:rFonts w:ascii="Arial" w:hAnsi="Arial" w:cs="Arial"/>
              </w:rPr>
            </w:pPr>
          </w:p>
          <w:p w:rsidR="006853A1" w:rsidRPr="006853A1" w:rsidRDefault="006853A1" w:rsidP="00370433">
            <w:pPr>
              <w:jc w:val="both"/>
              <w:rPr>
                <w:rFonts w:ascii="Arial" w:hAnsi="Arial" w:cs="Arial"/>
              </w:rPr>
            </w:pPr>
          </w:p>
          <w:p w:rsidR="006853A1" w:rsidRPr="006853A1" w:rsidRDefault="006853A1" w:rsidP="00370433">
            <w:pPr>
              <w:jc w:val="both"/>
              <w:rPr>
                <w:rFonts w:ascii="Arial" w:hAnsi="Arial" w:cs="Arial"/>
              </w:rPr>
            </w:pPr>
          </w:p>
          <w:p w:rsidR="006853A1" w:rsidRDefault="006853A1" w:rsidP="00370433">
            <w:pPr>
              <w:jc w:val="both"/>
              <w:rPr>
                <w:rFonts w:ascii="Arial" w:hAnsi="Arial" w:cs="Arial"/>
              </w:rPr>
            </w:pPr>
          </w:p>
          <w:p w:rsidR="006853A1" w:rsidRPr="006853A1" w:rsidRDefault="006853A1" w:rsidP="00370433">
            <w:pPr>
              <w:jc w:val="both"/>
              <w:rPr>
                <w:rFonts w:ascii="Arial" w:hAnsi="Arial" w:cs="Arial"/>
              </w:rPr>
            </w:pPr>
            <w:r w:rsidRPr="006853A1">
              <w:rPr>
                <w:rFonts w:ascii="Arial" w:hAnsi="Arial" w:cs="Arial"/>
              </w:rPr>
              <w:t>03</w:t>
            </w:r>
          </w:p>
        </w:tc>
        <w:tc>
          <w:tcPr>
            <w:tcW w:w="851" w:type="dxa"/>
          </w:tcPr>
          <w:p w:rsidR="006853A1" w:rsidRPr="006853A1" w:rsidRDefault="006853A1" w:rsidP="00370433">
            <w:pPr>
              <w:jc w:val="both"/>
              <w:rPr>
                <w:rFonts w:ascii="Arial" w:hAnsi="Arial" w:cs="Arial"/>
                <w:b/>
              </w:rPr>
            </w:pPr>
          </w:p>
          <w:p w:rsidR="006853A1" w:rsidRPr="006853A1" w:rsidRDefault="006853A1" w:rsidP="00370433">
            <w:pPr>
              <w:jc w:val="both"/>
              <w:rPr>
                <w:rFonts w:ascii="Arial" w:hAnsi="Arial" w:cs="Arial"/>
                <w:b/>
              </w:rPr>
            </w:pPr>
          </w:p>
          <w:p w:rsidR="006853A1" w:rsidRPr="006853A1" w:rsidRDefault="006853A1" w:rsidP="00370433">
            <w:pPr>
              <w:jc w:val="both"/>
              <w:rPr>
                <w:rFonts w:ascii="Arial" w:hAnsi="Arial" w:cs="Arial"/>
                <w:b/>
              </w:rPr>
            </w:pPr>
          </w:p>
          <w:p w:rsidR="006853A1" w:rsidRPr="006853A1" w:rsidRDefault="006853A1" w:rsidP="00370433">
            <w:pPr>
              <w:jc w:val="both"/>
              <w:rPr>
                <w:rFonts w:ascii="Arial" w:hAnsi="Arial" w:cs="Arial"/>
                <w:b/>
              </w:rPr>
            </w:pPr>
          </w:p>
          <w:p w:rsidR="006853A1" w:rsidRPr="006853A1" w:rsidRDefault="006853A1" w:rsidP="00370433">
            <w:pPr>
              <w:jc w:val="both"/>
              <w:rPr>
                <w:rFonts w:ascii="Arial" w:hAnsi="Arial" w:cs="Arial"/>
                <w:b/>
              </w:rPr>
            </w:pPr>
            <w:r w:rsidRPr="006853A1">
              <w:rPr>
                <w:rFonts w:ascii="Arial" w:hAnsi="Arial" w:cs="Arial"/>
                <w:b/>
              </w:rPr>
              <w:t>67297</w:t>
            </w:r>
          </w:p>
        </w:tc>
        <w:tc>
          <w:tcPr>
            <w:tcW w:w="4536" w:type="dxa"/>
            <w:hideMark/>
          </w:tcPr>
          <w:p w:rsidR="006853A1" w:rsidRDefault="006853A1" w:rsidP="006853A1">
            <w:pPr>
              <w:jc w:val="both"/>
              <w:rPr>
                <w:rFonts w:ascii="Arial" w:hAnsi="Arial" w:cs="Arial"/>
              </w:rPr>
            </w:pPr>
            <w:r w:rsidRPr="006853A1">
              <w:rPr>
                <w:rFonts w:ascii="Arial" w:hAnsi="Arial" w:cs="Arial"/>
                <w:b/>
              </w:rPr>
              <w:t xml:space="preserve">Aparelho de Anestesia – </w:t>
            </w:r>
            <w:r w:rsidRPr="006853A1">
              <w:rPr>
                <w:rFonts w:ascii="Arial" w:hAnsi="Arial" w:cs="Arial"/>
              </w:rPr>
              <w:t xml:space="preserve">Equipamento </w:t>
            </w:r>
            <w:proofErr w:type="spellStart"/>
            <w:r w:rsidRPr="006853A1">
              <w:rPr>
                <w:rFonts w:ascii="Arial" w:hAnsi="Arial" w:cs="Arial"/>
              </w:rPr>
              <w:t>microprocessado</w:t>
            </w:r>
            <w:proofErr w:type="spellEnd"/>
            <w:r w:rsidRPr="006853A1">
              <w:rPr>
                <w:rFonts w:ascii="Arial" w:hAnsi="Arial" w:cs="Arial"/>
              </w:rPr>
              <w:t xml:space="preserve"> para atender pacientes neonatais, pediátricos, adultos e obesos mórbidos. Estrutura em material não oxidante; Com prateleira para suporte de monitores; Gavetas e mesa de trabalho;</w:t>
            </w:r>
            <w:r>
              <w:rPr>
                <w:rFonts w:ascii="Arial" w:hAnsi="Arial" w:cs="Arial"/>
              </w:rPr>
              <w:t xml:space="preserve"> </w:t>
            </w:r>
          </w:p>
          <w:p w:rsidR="006853A1" w:rsidRDefault="006853A1" w:rsidP="006853A1">
            <w:pPr>
              <w:jc w:val="both"/>
              <w:rPr>
                <w:rFonts w:ascii="Arial" w:hAnsi="Arial" w:cs="Arial"/>
              </w:rPr>
            </w:pPr>
          </w:p>
          <w:p w:rsidR="006853A1" w:rsidRDefault="006853A1" w:rsidP="006853A1">
            <w:pPr>
              <w:jc w:val="both"/>
              <w:rPr>
                <w:rFonts w:ascii="Arial" w:hAnsi="Arial" w:cs="Arial"/>
                <w:b/>
                <w:u w:val="single"/>
              </w:rPr>
            </w:pPr>
            <w:r w:rsidRPr="006853A1">
              <w:rPr>
                <w:rFonts w:ascii="Arial" w:hAnsi="Arial" w:cs="Arial"/>
                <w:b/>
                <w:u w:val="single"/>
              </w:rPr>
              <w:t>(DESCRIÇÃO COMPLETA NO EDITAL).</w:t>
            </w:r>
          </w:p>
          <w:p w:rsidR="006853A1" w:rsidRPr="006853A1" w:rsidRDefault="006853A1" w:rsidP="006853A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08" w:type="dxa"/>
            <w:hideMark/>
          </w:tcPr>
          <w:p w:rsidR="006853A1" w:rsidRDefault="006853A1" w:rsidP="00370433">
            <w:pPr>
              <w:jc w:val="both"/>
              <w:rPr>
                <w:rFonts w:ascii="Arial" w:hAnsi="Arial" w:cs="Arial"/>
              </w:rPr>
            </w:pPr>
          </w:p>
          <w:p w:rsidR="006853A1" w:rsidRDefault="006853A1" w:rsidP="00370433">
            <w:pPr>
              <w:jc w:val="both"/>
              <w:rPr>
                <w:rFonts w:ascii="Arial" w:hAnsi="Arial" w:cs="Arial"/>
              </w:rPr>
            </w:pPr>
          </w:p>
          <w:p w:rsidR="006853A1" w:rsidRDefault="006853A1" w:rsidP="00370433">
            <w:pPr>
              <w:jc w:val="both"/>
              <w:rPr>
                <w:rFonts w:ascii="Arial" w:hAnsi="Arial" w:cs="Arial"/>
              </w:rPr>
            </w:pPr>
          </w:p>
          <w:p w:rsidR="006853A1" w:rsidRDefault="006853A1" w:rsidP="00370433">
            <w:pPr>
              <w:jc w:val="both"/>
              <w:rPr>
                <w:rFonts w:ascii="Arial" w:hAnsi="Arial" w:cs="Arial"/>
              </w:rPr>
            </w:pPr>
          </w:p>
          <w:p w:rsidR="006853A1" w:rsidRPr="006853A1" w:rsidRDefault="006853A1" w:rsidP="00370433">
            <w:pPr>
              <w:jc w:val="both"/>
              <w:rPr>
                <w:rFonts w:ascii="Arial" w:hAnsi="Arial" w:cs="Arial"/>
              </w:rPr>
            </w:pPr>
            <w:r w:rsidRPr="006853A1">
              <w:rPr>
                <w:rFonts w:ascii="Arial" w:hAnsi="Arial" w:cs="Arial"/>
              </w:rPr>
              <w:t>01</w:t>
            </w:r>
          </w:p>
        </w:tc>
        <w:tc>
          <w:tcPr>
            <w:tcW w:w="1418" w:type="dxa"/>
            <w:hideMark/>
          </w:tcPr>
          <w:p w:rsidR="006853A1" w:rsidRDefault="006853A1" w:rsidP="00370433">
            <w:pPr>
              <w:jc w:val="both"/>
              <w:rPr>
                <w:rFonts w:ascii="Arial" w:hAnsi="Arial" w:cs="Arial"/>
              </w:rPr>
            </w:pPr>
          </w:p>
          <w:p w:rsidR="006853A1" w:rsidRDefault="006853A1" w:rsidP="00370433">
            <w:pPr>
              <w:jc w:val="both"/>
              <w:rPr>
                <w:rFonts w:ascii="Arial" w:hAnsi="Arial" w:cs="Arial"/>
              </w:rPr>
            </w:pPr>
          </w:p>
          <w:p w:rsidR="006853A1" w:rsidRDefault="006853A1" w:rsidP="00370433">
            <w:pPr>
              <w:jc w:val="both"/>
              <w:rPr>
                <w:rFonts w:ascii="Arial" w:hAnsi="Arial" w:cs="Arial"/>
              </w:rPr>
            </w:pPr>
          </w:p>
          <w:p w:rsidR="006853A1" w:rsidRDefault="006853A1" w:rsidP="00370433">
            <w:pPr>
              <w:jc w:val="both"/>
              <w:rPr>
                <w:rFonts w:ascii="Arial" w:hAnsi="Arial" w:cs="Arial"/>
              </w:rPr>
            </w:pPr>
          </w:p>
          <w:p w:rsidR="006853A1" w:rsidRPr="006853A1" w:rsidRDefault="006853A1" w:rsidP="00370433">
            <w:pPr>
              <w:jc w:val="both"/>
              <w:rPr>
                <w:rFonts w:ascii="Arial" w:hAnsi="Arial" w:cs="Arial"/>
              </w:rPr>
            </w:pPr>
            <w:r w:rsidRPr="006853A1">
              <w:rPr>
                <w:rFonts w:ascii="Arial" w:hAnsi="Arial" w:cs="Arial"/>
              </w:rPr>
              <w:t>28.300,00</w:t>
            </w:r>
          </w:p>
        </w:tc>
        <w:tc>
          <w:tcPr>
            <w:tcW w:w="1417" w:type="dxa"/>
            <w:hideMark/>
          </w:tcPr>
          <w:p w:rsidR="006853A1" w:rsidRDefault="006853A1" w:rsidP="00370433">
            <w:pPr>
              <w:jc w:val="both"/>
              <w:rPr>
                <w:rFonts w:ascii="Arial" w:hAnsi="Arial" w:cs="Arial"/>
              </w:rPr>
            </w:pPr>
          </w:p>
          <w:p w:rsidR="006853A1" w:rsidRDefault="006853A1" w:rsidP="00370433">
            <w:pPr>
              <w:jc w:val="both"/>
              <w:rPr>
                <w:rFonts w:ascii="Arial" w:hAnsi="Arial" w:cs="Arial"/>
              </w:rPr>
            </w:pPr>
          </w:p>
          <w:p w:rsidR="006853A1" w:rsidRDefault="006853A1" w:rsidP="00370433">
            <w:pPr>
              <w:jc w:val="both"/>
              <w:rPr>
                <w:rFonts w:ascii="Arial" w:hAnsi="Arial" w:cs="Arial"/>
              </w:rPr>
            </w:pPr>
          </w:p>
          <w:p w:rsidR="006853A1" w:rsidRDefault="006853A1" w:rsidP="00370433">
            <w:pPr>
              <w:jc w:val="both"/>
              <w:rPr>
                <w:rFonts w:ascii="Arial" w:hAnsi="Arial" w:cs="Arial"/>
              </w:rPr>
            </w:pPr>
          </w:p>
          <w:p w:rsidR="006853A1" w:rsidRPr="006853A1" w:rsidRDefault="006853A1" w:rsidP="00370433">
            <w:pPr>
              <w:jc w:val="both"/>
              <w:rPr>
                <w:rFonts w:ascii="Arial" w:hAnsi="Arial" w:cs="Arial"/>
              </w:rPr>
            </w:pPr>
            <w:r w:rsidRPr="006853A1">
              <w:rPr>
                <w:rFonts w:ascii="Arial" w:hAnsi="Arial" w:cs="Arial"/>
              </w:rPr>
              <w:t>28.300,00</w:t>
            </w:r>
          </w:p>
        </w:tc>
      </w:tr>
    </w:tbl>
    <w:p w:rsidR="006853A1" w:rsidRDefault="006853A1" w:rsidP="006853A1">
      <w:pPr>
        <w:autoSpaceDE w:val="0"/>
        <w:autoSpaceDN w:val="0"/>
        <w:adjustRightInd w:val="0"/>
        <w:spacing w:line="480" w:lineRule="auto"/>
        <w:ind w:left="-567"/>
        <w:jc w:val="both"/>
        <w:rPr>
          <w:rFonts w:asciiTheme="majorHAnsi" w:hAnsiTheme="majorHAnsi"/>
          <w:b/>
          <w:sz w:val="24"/>
          <w:szCs w:val="24"/>
          <w:u w:val="single"/>
        </w:rPr>
      </w:pPr>
    </w:p>
    <w:p w:rsidR="006853A1" w:rsidRDefault="006853A1" w:rsidP="006853A1">
      <w:pPr>
        <w:autoSpaceDE w:val="0"/>
        <w:autoSpaceDN w:val="0"/>
        <w:adjustRightInd w:val="0"/>
        <w:ind w:left="-567"/>
        <w:jc w:val="both"/>
        <w:rPr>
          <w:rFonts w:asciiTheme="majorHAnsi" w:hAnsiTheme="majorHAnsi" w:cs="Calibri"/>
          <w:b/>
          <w:sz w:val="24"/>
          <w:szCs w:val="24"/>
          <w:u w:val="single"/>
        </w:rPr>
      </w:pPr>
      <w:r w:rsidRPr="009D5EE0">
        <w:rPr>
          <w:rFonts w:asciiTheme="majorHAnsi" w:hAnsiTheme="majorHAnsi"/>
          <w:b/>
          <w:sz w:val="24"/>
          <w:szCs w:val="24"/>
          <w:u w:val="single"/>
        </w:rPr>
        <w:t>LEIA-SE</w:t>
      </w:r>
      <w:r w:rsidRPr="009D5EE0">
        <w:rPr>
          <w:rFonts w:asciiTheme="majorHAnsi" w:hAnsiTheme="majorHAnsi" w:cs="Calibri"/>
          <w:b/>
          <w:sz w:val="24"/>
          <w:szCs w:val="24"/>
          <w:u w:val="single"/>
        </w:rPr>
        <w:t xml:space="preserve">: </w:t>
      </w:r>
    </w:p>
    <w:p w:rsidR="006853A1" w:rsidRDefault="006853A1" w:rsidP="006853A1">
      <w:pPr>
        <w:autoSpaceDE w:val="0"/>
        <w:autoSpaceDN w:val="0"/>
        <w:adjustRightInd w:val="0"/>
        <w:ind w:left="-567"/>
        <w:jc w:val="both"/>
        <w:rPr>
          <w:rFonts w:asciiTheme="majorHAnsi" w:hAnsiTheme="majorHAnsi" w:cs="Calibri"/>
          <w:b/>
          <w:sz w:val="24"/>
          <w:szCs w:val="24"/>
          <w:u w:val="single"/>
        </w:rPr>
      </w:pPr>
    </w:p>
    <w:tbl>
      <w:tblPr>
        <w:tblStyle w:val="Tabelacomgrade"/>
        <w:tblW w:w="9639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709"/>
        <w:gridCol w:w="851"/>
        <w:gridCol w:w="4536"/>
        <w:gridCol w:w="708"/>
        <w:gridCol w:w="1418"/>
        <w:gridCol w:w="1417"/>
      </w:tblGrid>
      <w:tr w:rsidR="006853A1" w:rsidRPr="006853A1" w:rsidTr="00795A44">
        <w:tc>
          <w:tcPr>
            <w:tcW w:w="709" w:type="dxa"/>
            <w:hideMark/>
          </w:tcPr>
          <w:p w:rsidR="006853A1" w:rsidRPr="006853A1" w:rsidRDefault="006853A1" w:rsidP="00370433">
            <w:pPr>
              <w:jc w:val="both"/>
              <w:rPr>
                <w:rFonts w:ascii="Arial" w:hAnsi="Arial" w:cs="Arial"/>
              </w:rPr>
            </w:pPr>
          </w:p>
          <w:p w:rsidR="006853A1" w:rsidRPr="006853A1" w:rsidRDefault="006853A1" w:rsidP="00370433">
            <w:pPr>
              <w:jc w:val="both"/>
              <w:rPr>
                <w:rFonts w:ascii="Arial" w:hAnsi="Arial" w:cs="Arial"/>
              </w:rPr>
            </w:pPr>
          </w:p>
          <w:p w:rsidR="006853A1" w:rsidRPr="006853A1" w:rsidRDefault="006853A1" w:rsidP="00370433">
            <w:pPr>
              <w:jc w:val="both"/>
              <w:rPr>
                <w:rFonts w:ascii="Arial" w:hAnsi="Arial" w:cs="Arial"/>
              </w:rPr>
            </w:pPr>
          </w:p>
          <w:p w:rsidR="006853A1" w:rsidRDefault="006853A1" w:rsidP="00370433">
            <w:pPr>
              <w:jc w:val="both"/>
              <w:rPr>
                <w:rFonts w:ascii="Arial" w:hAnsi="Arial" w:cs="Arial"/>
              </w:rPr>
            </w:pPr>
          </w:p>
          <w:p w:rsidR="006853A1" w:rsidRPr="006853A1" w:rsidRDefault="006853A1" w:rsidP="00370433">
            <w:pPr>
              <w:jc w:val="both"/>
              <w:rPr>
                <w:rFonts w:ascii="Arial" w:hAnsi="Arial" w:cs="Arial"/>
              </w:rPr>
            </w:pPr>
            <w:r w:rsidRPr="006853A1">
              <w:rPr>
                <w:rFonts w:ascii="Arial" w:hAnsi="Arial" w:cs="Arial"/>
              </w:rPr>
              <w:t>03</w:t>
            </w:r>
          </w:p>
        </w:tc>
        <w:tc>
          <w:tcPr>
            <w:tcW w:w="851" w:type="dxa"/>
          </w:tcPr>
          <w:p w:rsidR="006853A1" w:rsidRPr="006853A1" w:rsidRDefault="006853A1" w:rsidP="00370433">
            <w:pPr>
              <w:jc w:val="both"/>
              <w:rPr>
                <w:rFonts w:ascii="Arial" w:hAnsi="Arial" w:cs="Arial"/>
                <w:b/>
              </w:rPr>
            </w:pPr>
          </w:p>
          <w:p w:rsidR="006853A1" w:rsidRPr="006853A1" w:rsidRDefault="006853A1" w:rsidP="00370433">
            <w:pPr>
              <w:jc w:val="both"/>
              <w:rPr>
                <w:rFonts w:ascii="Arial" w:hAnsi="Arial" w:cs="Arial"/>
                <w:b/>
              </w:rPr>
            </w:pPr>
          </w:p>
          <w:p w:rsidR="006853A1" w:rsidRPr="006853A1" w:rsidRDefault="006853A1" w:rsidP="00370433">
            <w:pPr>
              <w:jc w:val="both"/>
              <w:rPr>
                <w:rFonts w:ascii="Arial" w:hAnsi="Arial" w:cs="Arial"/>
                <w:b/>
              </w:rPr>
            </w:pPr>
          </w:p>
          <w:p w:rsidR="006853A1" w:rsidRPr="006853A1" w:rsidRDefault="006853A1" w:rsidP="00370433">
            <w:pPr>
              <w:jc w:val="both"/>
              <w:rPr>
                <w:rFonts w:ascii="Arial" w:hAnsi="Arial" w:cs="Arial"/>
                <w:b/>
              </w:rPr>
            </w:pPr>
          </w:p>
          <w:p w:rsidR="006853A1" w:rsidRPr="006853A1" w:rsidRDefault="006853A1" w:rsidP="00370433">
            <w:pPr>
              <w:jc w:val="both"/>
              <w:rPr>
                <w:rFonts w:ascii="Arial" w:hAnsi="Arial" w:cs="Arial"/>
                <w:b/>
              </w:rPr>
            </w:pPr>
            <w:r w:rsidRPr="006853A1">
              <w:rPr>
                <w:rFonts w:ascii="Arial" w:hAnsi="Arial" w:cs="Arial"/>
                <w:b/>
              </w:rPr>
              <w:t>67297</w:t>
            </w:r>
          </w:p>
        </w:tc>
        <w:tc>
          <w:tcPr>
            <w:tcW w:w="4536" w:type="dxa"/>
            <w:hideMark/>
          </w:tcPr>
          <w:p w:rsidR="006853A1" w:rsidRDefault="006853A1" w:rsidP="00370433">
            <w:pPr>
              <w:jc w:val="both"/>
              <w:rPr>
                <w:rFonts w:ascii="Arial" w:hAnsi="Arial" w:cs="Arial"/>
                <w:b/>
                <w:u w:val="single"/>
              </w:rPr>
            </w:pPr>
            <w:r w:rsidRPr="006853A1">
              <w:rPr>
                <w:rFonts w:ascii="Arial" w:hAnsi="Arial" w:cs="Arial"/>
                <w:b/>
              </w:rPr>
              <w:t xml:space="preserve">Aparelho de Anestesia – </w:t>
            </w:r>
            <w:r w:rsidRPr="006853A1">
              <w:rPr>
                <w:rFonts w:ascii="Arial" w:hAnsi="Arial" w:cs="Arial"/>
              </w:rPr>
              <w:t xml:space="preserve">Equipamento </w:t>
            </w:r>
            <w:proofErr w:type="spellStart"/>
            <w:r w:rsidRPr="006853A1">
              <w:rPr>
                <w:rFonts w:ascii="Arial" w:hAnsi="Arial" w:cs="Arial"/>
              </w:rPr>
              <w:t>microprocessado</w:t>
            </w:r>
            <w:proofErr w:type="spellEnd"/>
            <w:r w:rsidRPr="006853A1">
              <w:rPr>
                <w:rFonts w:ascii="Arial" w:hAnsi="Arial" w:cs="Arial"/>
              </w:rPr>
              <w:t xml:space="preserve"> para atender pacientes neonatais, pediátricos, adultos e obesos mórbidos. Estrutura em material não oxidante; Com prateleira para suporte de monitores; Gavetas e mesa de trabalho;</w:t>
            </w:r>
            <w:r>
              <w:rPr>
                <w:rFonts w:ascii="Arial" w:hAnsi="Arial" w:cs="Arial"/>
              </w:rPr>
              <w:t xml:space="preserve"> </w:t>
            </w:r>
            <w:r w:rsidRPr="006853A1">
              <w:rPr>
                <w:rFonts w:ascii="Arial" w:hAnsi="Arial" w:cs="Arial"/>
                <w:b/>
                <w:u w:val="single"/>
              </w:rPr>
              <w:t>(DESCRIÇÃO COMPLETA NO EDITAL).</w:t>
            </w:r>
          </w:p>
          <w:p w:rsidR="006853A1" w:rsidRDefault="006853A1" w:rsidP="00370433">
            <w:pPr>
              <w:jc w:val="both"/>
              <w:rPr>
                <w:rFonts w:ascii="Arial" w:hAnsi="Arial" w:cs="Arial"/>
                <w:b/>
                <w:u w:val="single"/>
              </w:rPr>
            </w:pPr>
          </w:p>
          <w:p w:rsidR="006853A1" w:rsidRPr="006853A1" w:rsidRDefault="006853A1" w:rsidP="0037043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08" w:type="dxa"/>
            <w:hideMark/>
          </w:tcPr>
          <w:p w:rsidR="006853A1" w:rsidRPr="006853A1" w:rsidRDefault="006853A1" w:rsidP="00370433">
            <w:pPr>
              <w:jc w:val="both"/>
              <w:rPr>
                <w:rFonts w:ascii="Arial" w:hAnsi="Arial" w:cs="Arial"/>
              </w:rPr>
            </w:pPr>
          </w:p>
          <w:p w:rsidR="006853A1" w:rsidRPr="006853A1" w:rsidRDefault="006853A1" w:rsidP="00370433">
            <w:pPr>
              <w:jc w:val="both"/>
              <w:rPr>
                <w:rFonts w:ascii="Arial" w:hAnsi="Arial" w:cs="Arial"/>
              </w:rPr>
            </w:pPr>
          </w:p>
          <w:p w:rsidR="006853A1" w:rsidRPr="006853A1" w:rsidRDefault="006853A1" w:rsidP="00370433">
            <w:pPr>
              <w:jc w:val="both"/>
              <w:rPr>
                <w:rFonts w:ascii="Arial" w:hAnsi="Arial" w:cs="Arial"/>
              </w:rPr>
            </w:pPr>
          </w:p>
          <w:p w:rsidR="006853A1" w:rsidRPr="006853A1" w:rsidRDefault="006853A1" w:rsidP="0037043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</w:t>
            </w:r>
          </w:p>
        </w:tc>
        <w:tc>
          <w:tcPr>
            <w:tcW w:w="1418" w:type="dxa"/>
            <w:hideMark/>
          </w:tcPr>
          <w:p w:rsidR="006853A1" w:rsidRPr="006853A1" w:rsidRDefault="006853A1" w:rsidP="00370433">
            <w:pPr>
              <w:jc w:val="both"/>
              <w:rPr>
                <w:rFonts w:ascii="Arial" w:hAnsi="Arial" w:cs="Arial"/>
                <w:b/>
              </w:rPr>
            </w:pPr>
          </w:p>
          <w:p w:rsidR="006853A1" w:rsidRPr="006853A1" w:rsidRDefault="006853A1" w:rsidP="00370433">
            <w:pPr>
              <w:jc w:val="both"/>
              <w:rPr>
                <w:rFonts w:ascii="Arial" w:hAnsi="Arial" w:cs="Arial"/>
                <w:b/>
              </w:rPr>
            </w:pPr>
          </w:p>
          <w:p w:rsidR="006853A1" w:rsidRPr="006853A1" w:rsidRDefault="006853A1" w:rsidP="00370433">
            <w:pPr>
              <w:jc w:val="both"/>
              <w:rPr>
                <w:rFonts w:ascii="Arial" w:hAnsi="Arial" w:cs="Arial"/>
                <w:b/>
              </w:rPr>
            </w:pPr>
          </w:p>
          <w:p w:rsidR="006853A1" w:rsidRPr="006853A1" w:rsidRDefault="006853A1" w:rsidP="006853A1">
            <w:pPr>
              <w:jc w:val="both"/>
              <w:rPr>
                <w:rFonts w:ascii="Arial" w:hAnsi="Arial" w:cs="Arial"/>
                <w:b/>
              </w:rPr>
            </w:pPr>
            <w:r w:rsidRPr="006853A1">
              <w:rPr>
                <w:rFonts w:ascii="Arial" w:hAnsi="Arial" w:cs="Arial"/>
                <w:b/>
              </w:rPr>
              <w:t>112.318,89</w:t>
            </w:r>
          </w:p>
        </w:tc>
        <w:tc>
          <w:tcPr>
            <w:tcW w:w="1417" w:type="dxa"/>
            <w:hideMark/>
          </w:tcPr>
          <w:p w:rsidR="006853A1" w:rsidRPr="006853A1" w:rsidRDefault="006853A1" w:rsidP="00370433">
            <w:pPr>
              <w:jc w:val="both"/>
              <w:rPr>
                <w:rFonts w:ascii="Arial" w:hAnsi="Arial" w:cs="Arial"/>
                <w:b/>
              </w:rPr>
            </w:pPr>
          </w:p>
          <w:p w:rsidR="006853A1" w:rsidRPr="006853A1" w:rsidRDefault="006853A1" w:rsidP="00370433">
            <w:pPr>
              <w:jc w:val="both"/>
              <w:rPr>
                <w:rFonts w:ascii="Arial" w:hAnsi="Arial" w:cs="Arial"/>
                <w:b/>
              </w:rPr>
            </w:pPr>
          </w:p>
          <w:p w:rsidR="006853A1" w:rsidRPr="006853A1" w:rsidRDefault="006853A1" w:rsidP="00370433">
            <w:pPr>
              <w:jc w:val="both"/>
              <w:rPr>
                <w:rFonts w:ascii="Arial" w:hAnsi="Arial" w:cs="Arial"/>
                <w:b/>
              </w:rPr>
            </w:pPr>
          </w:p>
          <w:p w:rsidR="006853A1" w:rsidRPr="006853A1" w:rsidRDefault="006853A1" w:rsidP="00370433">
            <w:pPr>
              <w:jc w:val="both"/>
              <w:rPr>
                <w:rFonts w:ascii="Arial" w:hAnsi="Arial" w:cs="Arial"/>
                <w:b/>
              </w:rPr>
            </w:pPr>
            <w:r w:rsidRPr="006853A1">
              <w:rPr>
                <w:rFonts w:ascii="Arial" w:hAnsi="Arial" w:cs="Arial"/>
                <w:b/>
              </w:rPr>
              <w:t>112.318,89</w:t>
            </w:r>
          </w:p>
        </w:tc>
      </w:tr>
    </w:tbl>
    <w:p w:rsidR="006853A1" w:rsidRPr="009D5EE0" w:rsidRDefault="006853A1" w:rsidP="006853A1">
      <w:pPr>
        <w:autoSpaceDE w:val="0"/>
        <w:autoSpaceDN w:val="0"/>
        <w:adjustRightInd w:val="0"/>
        <w:ind w:left="-567"/>
        <w:jc w:val="both"/>
        <w:rPr>
          <w:rFonts w:asciiTheme="majorHAnsi" w:hAnsiTheme="majorHAnsi" w:cs="Calibri"/>
          <w:b/>
          <w:sz w:val="24"/>
          <w:szCs w:val="24"/>
          <w:u w:val="single"/>
        </w:rPr>
      </w:pPr>
    </w:p>
    <w:p w:rsidR="006853A1" w:rsidRDefault="006853A1" w:rsidP="006853A1">
      <w:pPr>
        <w:autoSpaceDE w:val="0"/>
        <w:autoSpaceDN w:val="0"/>
        <w:adjustRightInd w:val="0"/>
        <w:ind w:left="-567"/>
        <w:jc w:val="both"/>
        <w:rPr>
          <w:rFonts w:asciiTheme="majorHAnsi" w:hAnsiTheme="majorHAnsi"/>
          <w:b/>
          <w:sz w:val="24"/>
          <w:szCs w:val="24"/>
          <w:u w:val="single"/>
        </w:rPr>
      </w:pPr>
    </w:p>
    <w:p w:rsidR="006853A1" w:rsidRDefault="006853A1" w:rsidP="006853A1">
      <w:pPr>
        <w:ind w:left="-567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9471FB">
        <w:rPr>
          <w:rFonts w:ascii="Arial" w:hAnsi="Arial" w:cs="Arial"/>
          <w:b/>
          <w:sz w:val="24"/>
          <w:szCs w:val="24"/>
          <w:u w:val="single"/>
        </w:rPr>
        <w:t>ATENÇÃO -</w:t>
      </w:r>
      <w:proofErr w:type="gramStart"/>
      <w:r w:rsidRPr="009471FB">
        <w:rPr>
          <w:rFonts w:ascii="Arial" w:hAnsi="Arial" w:cs="Arial"/>
          <w:b/>
          <w:sz w:val="24"/>
          <w:szCs w:val="24"/>
          <w:u w:val="single"/>
        </w:rPr>
        <w:t xml:space="preserve">  </w:t>
      </w:r>
      <w:proofErr w:type="gramEnd"/>
      <w:r w:rsidRPr="009471FB">
        <w:rPr>
          <w:rFonts w:ascii="Arial" w:hAnsi="Arial" w:cs="Arial"/>
          <w:b/>
          <w:sz w:val="24"/>
          <w:szCs w:val="24"/>
          <w:u w:val="single"/>
        </w:rPr>
        <w:t xml:space="preserve">DAS AQUISIÇÕES A SEREM EFETUADAS: </w:t>
      </w:r>
    </w:p>
    <w:p w:rsidR="006853A1" w:rsidRPr="009471FB" w:rsidRDefault="006853A1" w:rsidP="006853A1">
      <w:pPr>
        <w:ind w:left="-567"/>
        <w:jc w:val="both"/>
        <w:rPr>
          <w:rFonts w:ascii="Arial" w:hAnsi="Arial" w:cs="Arial"/>
          <w:b/>
          <w:sz w:val="24"/>
          <w:szCs w:val="24"/>
          <w:u w:val="single"/>
        </w:rPr>
      </w:pPr>
    </w:p>
    <w:p w:rsidR="006853A1" w:rsidRDefault="006853A1" w:rsidP="006853A1">
      <w:pPr>
        <w:autoSpaceDE w:val="0"/>
        <w:autoSpaceDN w:val="0"/>
        <w:adjustRightInd w:val="0"/>
        <w:ind w:left="-567"/>
        <w:jc w:val="both"/>
        <w:rPr>
          <w:rFonts w:asciiTheme="majorHAnsi" w:hAnsiTheme="majorHAnsi"/>
          <w:b/>
          <w:sz w:val="24"/>
          <w:szCs w:val="24"/>
          <w:u w:val="single"/>
        </w:rPr>
      </w:pPr>
    </w:p>
    <w:p w:rsidR="006853A1" w:rsidRDefault="006853A1" w:rsidP="006853A1">
      <w:pPr>
        <w:autoSpaceDE w:val="0"/>
        <w:autoSpaceDN w:val="0"/>
        <w:adjustRightInd w:val="0"/>
        <w:ind w:left="-567"/>
        <w:jc w:val="both"/>
        <w:rPr>
          <w:rFonts w:asciiTheme="majorHAnsi" w:hAnsiTheme="majorHAnsi"/>
          <w:b/>
          <w:sz w:val="24"/>
          <w:szCs w:val="24"/>
          <w:u w:val="single"/>
        </w:rPr>
      </w:pPr>
    </w:p>
    <w:p w:rsidR="006853A1" w:rsidRPr="009471FB" w:rsidRDefault="006853A1" w:rsidP="006853A1">
      <w:pPr>
        <w:pStyle w:val="PargrafodaLista"/>
        <w:numPr>
          <w:ilvl w:val="0"/>
          <w:numId w:val="2"/>
        </w:numPr>
        <w:autoSpaceDE w:val="0"/>
        <w:autoSpaceDN w:val="0"/>
        <w:adjustRightInd w:val="0"/>
        <w:ind w:right="-1"/>
        <w:jc w:val="both"/>
        <w:rPr>
          <w:rFonts w:asciiTheme="majorHAnsi" w:hAnsiTheme="majorHAnsi" w:cs="Calibri"/>
          <w:sz w:val="22"/>
          <w:szCs w:val="22"/>
        </w:rPr>
      </w:pPr>
      <w:r w:rsidRPr="009471FB">
        <w:rPr>
          <w:rFonts w:asciiTheme="majorHAnsi" w:hAnsiTheme="majorHAnsi" w:cs="Calibri"/>
          <w:sz w:val="22"/>
          <w:szCs w:val="22"/>
        </w:rPr>
        <w:t xml:space="preserve">A EMPRESA CLASSIFICADA EM 1ª LUGAR TERÁ O PRAZO DE </w:t>
      </w:r>
      <w:r w:rsidRPr="007F0BAD">
        <w:rPr>
          <w:rFonts w:asciiTheme="majorHAnsi" w:hAnsiTheme="majorHAnsi" w:cs="Calibri"/>
          <w:b/>
          <w:sz w:val="22"/>
          <w:szCs w:val="22"/>
        </w:rPr>
        <w:t>01 (UM) DIA UTIL</w:t>
      </w:r>
      <w:r w:rsidRPr="009471FB">
        <w:rPr>
          <w:rFonts w:asciiTheme="majorHAnsi" w:hAnsiTheme="majorHAnsi" w:cs="Calibri"/>
          <w:sz w:val="22"/>
          <w:szCs w:val="22"/>
        </w:rPr>
        <w:t>, PARA ENVIAR VIA E-MAIL, OS CATÁLOGOS DOS EQUIPAMENTOS COM FOTOS E DESCRIÇÕES DOS ITENS ABAIXO DESCRITOS</w:t>
      </w:r>
      <w:r>
        <w:rPr>
          <w:rFonts w:asciiTheme="majorHAnsi" w:hAnsiTheme="majorHAnsi" w:cs="Calibri"/>
          <w:sz w:val="22"/>
          <w:szCs w:val="22"/>
        </w:rPr>
        <w:t>,</w:t>
      </w:r>
      <w:r w:rsidRPr="009471FB">
        <w:rPr>
          <w:rFonts w:asciiTheme="majorHAnsi" w:hAnsiTheme="majorHAnsi" w:cs="Calibri"/>
          <w:sz w:val="22"/>
          <w:szCs w:val="22"/>
        </w:rPr>
        <w:t xml:space="preserve"> OS QUAIS SERAM ANALISADOS PELA EQUIPE T</w:t>
      </w:r>
      <w:r>
        <w:rPr>
          <w:rFonts w:asciiTheme="majorHAnsi" w:hAnsiTheme="majorHAnsi" w:cs="Calibri"/>
          <w:sz w:val="22"/>
          <w:szCs w:val="22"/>
        </w:rPr>
        <w:t>É</w:t>
      </w:r>
      <w:r w:rsidRPr="009471FB">
        <w:rPr>
          <w:rFonts w:asciiTheme="majorHAnsi" w:hAnsiTheme="majorHAnsi" w:cs="Calibri"/>
          <w:sz w:val="22"/>
          <w:szCs w:val="22"/>
        </w:rPr>
        <w:t xml:space="preserve">CNICA DA </w:t>
      </w:r>
      <w:r>
        <w:rPr>
          <w:rFonts w:asciiTheme="majorHAnsi" w:hAnsiTheme="majorHAnsi" w:cs="Calibri"/>
          <w:sz w:val="22"/>
          <w:szCs w:val="22"/>
        </w:rPr>
        <w:t xml:space="preserve">SECRETÁRIA DE </w:t>
      </w:r>
      <w:r w:rsidRPr="009471FB">
        <w:rPr>
          <w:rFonts w:asciiTheme="majorHAnsi" w:hAnsiTheme="majorHAnsi" w:cs="Calibri"/>
          <w:sz w:val="22"/>
          <w:szCs w:val="22"/>
        </w:rPr>
        <w:t>SAÚDE</w:t>
      </w:r>
      <w:r>
        <w:rPr>
          <w:rFonts w:asciiTheme="majorHAnsi" w:hAnsiTheme="majorHAnsi" w:cs="Calibri"/>
          <w:sz w:val="22"/>
          <w:szCs w:val="22"/>
        </w:rPr>
        <w:t xml:space="preserve"> DO MUNICIPIO DE QUERÊNCIA – MT.</w:t>
      </w:r>
    </w:p>
    <w:p w:rsidR="006853A1" w:rsidRDefault="006853A1" w:rsidP="006853A1">
      <w:pPr>
        <w:pStyle w:val="PargrafodaLista"/>
        <w:autoSpaceDE w:val="0"/>
        <w:autoSpaceDN w:val="0"/>
        <w:adjustRightInd w:val="0"/>
        <w:ind w:left="-207" w:right="-1"/>
        <w:jc w:val="both"/>
        <w:rPr>
          <w:rFonts w:asciiTheme="majorHAnsi" w:hAnsiTheme="majorHAnsi" w:cs="Calibri"/>
          <w:b/>
          <w:sz w:val="22"/>
          <w:szCs w:val="22"/>
        </w:rPr>
      </w:pPr>
    </w:p>
    <w:p w:rsidR="006853A1" w:rsidRDefault="006853A1" w:rsidP="006853A1">
      <w:pPr>
        <w:pStyle w:val="PargrafodaLista"/>
        <w:autoSpaceDE w:val="0"/>
        <w:autoSpaceDN w:val="0"/>
        <w:adjustRightInd w:val="0"/>
        <w:ind w:left="-207" w:right="-1"/>
        <w:jc w:val="both"/>
        <w:rPr>
          <w:rFonts w:asciiTheme="majorHAnsi" w:hAnsiTheme="majorHAnsi" w:cs="Calibri"/>
          <w:b/>
          <w:sz w:val="22"/>
          <w:szCs w:val="22"/>
        </w:rPr>
      </w:pPr>
    </w:p>
    <w:p w:rsidR="006853A1" w:rsidRPr="00795A44" w:rsidRDefault="006853A1" w:rsidP="006853A1">
      <w:pPr>
        <w:pStyle w:val="PargrafodaLista"/>
        <w:autoSpaceDE w:val="0"/>
        <w:autoSpaceDN w:val="0"/>
        <w:adjustRightInd w:val="0"/>
        <w:spacing w:line="360" w:lineRule="auto"/>
        <w:ind w:left="-567"/>
        <w:jc w:val="both"/>
        <w:rPr>
          <w:rFonts w:asciiTheme="majorHAnsi" w:hAnsiTheme="majorHAnsi" w:cs="Calibri"/>
          <w:b/>
        </w:rPr>
      </w:pPr>
      <w:r w:rsidRPr="00795A44">
        <w:rPr>
          <w:rFonts w:asciiTheme="majorHAnsi" w:hAnsiTheme="majorHAnsi" w:cs="Calibri"/>
          <w:b/>
        </w:rPr>
        <w:t>- MESA CIRÚGICA MECÂNICA;</w:t>
      </w:r>
    </w:p>
    <w:p w:rsidR="006853A1" w:rsidRPr="00795A44" w:rsidRDefault="006853A1" w:rsidP="006853A1">
      <w:pPr>
        <w:pStyle w:val="PargrafodaLista"/>
        <w:autoSpaceDE w:val="0"/>
        <w:autoSpaceDN w:val="0"/>
        <w:adjustRightInd w:val="0"/>
        <w:spacing w:line="360" w:lineRule="auto"/>
        <w:ind w:left="-567"/>
        <w:jc w:val="both"/>
        <w:rPr>
          <w:rFonts w:asciiTheme="majorHAnsi" w:hAnsiTheme="majorHAnsi" w:cs="Calibri"/>
          <w:b/>
        </w:rPr>
      </w:pPr>
      <w:r w:rsidRPr="00795A44">
        <w:rPr>
          <w:rFonts w:asciiTheme="majorHAnsi" w:hAnsiTheme="majorHAnsi" w:cs="Calibri"/>
          <w:b/>
        </w:rPr>
        <w:t>- APARELHO DE ANESTESIA;</w:t>
      </w:r>
    </w:p>
    <w:p w:rsidR="006853A1" w:rsidRPr="00795A44" w:rsidRDefault="006853A1" w:rsidP="006853A1">
      <w:pPr>
        <w:pStyle w:val="PargrafodaLista"/>
        <w:autoSpaceDE w:val="0"/>
        <w:autoSpaceDN w:val="0"/>
        <w:adjustRightInd w:val="0"/>
        <w:spacing w:line="360" w:lineRule="auto"/>
        <w:ind w:left="-567"/>
        <w:jc w:val="both"/>
        <w:rPr>
          <w:rFonts w:asciiTheme="majorHAnsi" w:hAnsiTheme="majorHAnsi" w:cs="Calibri"/>
          <w:b/>
        </w:rPr>
      </w:pPr>
      <w:r w:rsidRPr="00795A44">
        <w:rPr>
          <w:rFonts w:asciiTheme="majorHAnsi" w:hAnsiTheme="majorHAnsi" w:cs="Calibri"/>
          <w:b/>
        </w:rPr>
        <w:lastRenderedPageBreak/>
        <w:t>- FOCO CIRÚGICO DE TETO;</w:t>
      </w:r>
    </w:p>
    <w:p w:rsidR="006853A1" w:rsidRPr="00795A44" w:rsidRDefault="006853A1" w:rsidP="006853A1">
      <w:pPr>
        <w:pStyle w:val="PargrafodaLista"/>
        <w:autoSpaceDE w:val="0"/>
        <w:autoSpaceDN w:val="0"/>
        <w:adjustRightInd w:val="0"/>
        <w:spacing w:line="360" w:lineRule="auto"/>
        <w:ind w:left="-567"/>
        <w:jc w:val="both"/>
        <w:rPr>
          <w:rFonts w:asciiTheme="majorHAnsi" w:hAnsiTheme="majorHAnsi" w:cs="Calibri"/>
          <w:b/>
        </w:rPr>
      </w:pPr>
      <w:r w:rsidRPr="00795A44">
        <w:rPr>
          <w:rFonts w:asciiTheme="majorHAnsi" w:hAnsiTheme="majorHAnsi" w:cs="Calibri"/>
          <w:b/>
        </w:rPr>
        <w:t>- MONITOR MULTIPARÂMETRO PARA CENTRO CIRÚRGICO;</w:t>
      </w:r>
    </w:p>
    <w:p w:rsidR="006853A1" w:rsidRPr="00795A44" w:rsidRDefault="006853A1" w:rsidP="006853A1">
      <w:pPr>
        <w:pStyle w:val="PargrafodaLista"/>
        <w:autoSpaceDE w:val="0"/>
        <w:autoSpaceDN w:val="0"/>
        <w:adjustRightInd w:val="0"/>
        <w:spacing w:line="360" w:lineRule="auto"/>
        <w:ind w:left="-567"/>
        <w:jc w:val="both"/>
        <w:rPr>
          <w:rFonts w:asciiTheme="majorHAnsi" w:hAnsiTheme="majorHAnsi" w:cs="Calibri"/>
          <w:b/>
        </w:rPr>
      </w:pPr>
      <w:r w:rsidRPr="00795A44">
        <w:rPr>
          <w:rFonts w:asciiTheme="majorHAnsi" w:hAnsiTheme="majorHAnsi" w:cs="Calibri"/>
          <w:b/>
        </w:rPr>
        <w:t>- INCUBADORA DE TRANSPORTE NEOTANAL;</w:t>
      </w:r>
    </w:p>
    <w:p w:rsidR="006853A1" w:rsidRPr="00795A44" w:rsidRDefault="006853A1" w:rsidP="006853A1">
      <w:pPr>
        <w:pStyle w:val="PargrafodaLista"/>
        <w:autoSpaceDE w:val="0"/>
        <w:autoSpaceDN w:val="0"/>
        <w:adjustRightInd w:val="0"/>
        <w:spacing w:line="360" w:lineRule="auto"/>
        <w:ind w:left="-567"/>
        <w:jc w:val="both"/>
        <w:rPr>
          <w:rFonts w:asciiTheme="majorHAnsi" w:hAnsiTheme="majorHAnsi" w:cs="Calibri"/>
          <w:b/>
        </w:rPr>
      </w:pPr>
    </w:p>
    <w:p w:rsidR="006853A1" w:rsidRDefault="006853A1" w:rsidP="006853A1">
      <w:pPr>
        <w:autoSpaceDE w:val="0"/>
        <w:autoSpaceDN w:val="0"/>
        <w:adjustRightInd w:val="0"/>
        <w:ind w:left="-567"/>
        <w:jc w:val="both"/>
        <w:rPr>
          <w:rFonts w:asciiTheme="majorHAnsi" w:hAnsiTheme="majorHAnsi"/>
          <w:b/>
          <w:sz w:val="24"/>
          <w:szCs w:val="24"/>
          <w:u w:val="single"/>
        </w:rPr>
      </w:pPr>
    </w:p>
    <w:p w:rsidR="006853A1" w:rsidRDefault="006853A1" w:rsidP="006853A1">
      <w:pPr>
        <w:pStyle w:val="PargrafodaLista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Theme="majorHAnsi" w:hAnsiTheme="majorHAnsi"/>
          <w:sz w:val="24"/>
          <w:szCs w:val="24"/>
        </w:rPr>
      </w:pPr>
      <w:r w:rsidRPr="009471FB">
        <w:rPr>
          <w:rFonts w:asciiTheme="majorHAnsi" w:hAnsiTheme="majorHAnsi"/>
          <w:sz w:val="24"/>
          <w:szCs w:val="24"/>
        </w:rPr>
        <w:t xml:space="preserve">EQUIPE TÉCNICA TERÁ </w:t>
      </w:r>
      <w:r w:rsidRPr="0081786B">
        <w:rPr>
          <w:rFonts w:asciiTheme="majorHAnsi" w:hAnsiTheme="majorHAnsi"/>
          <w:b/>
          <w:sz w:val="24"/>
          <w:szCs w:val="24"/>
        </w:rPr>
        <w:t>01 (UM) DIA UTIL</w:t>
      </w:r>
      <w:r w:rsidRPr="009471FB">
        <w:rPr>
          <w:rFonts w:asciiTheme="majorHAnsi" w:hAnsiTheme="majorHAnsi"/>
          <w:sz w:val="24"/>
          <w:szCs w:val="24"/>
        </w:rPr>
        <w:t xml:space="preserve"> PARA ANALISAR OS CATÁLOGOS ENVIADOS</w:t>
      </w:r>
      <w:r>
        <w:rPr>
          <w:rFonts w:asciiTheme="majorHAnsi" w:hAnsiTheme="majorHAnsi"/>
          <w:sz w:val="24"/>
          <w:szCs w:val="24"/>
        </w:rPr>
        <w:t xml:space="preserve"> PELA EMPRESA CLASSIFICADA E PROCEDER A EMISSÃO DO</w:t>
      </w:r>
      <w:r w:rsidRPr="009471FB">
        <w:rPr>
          <w:rFonts w:asciiTheme="majorHAnsi" w:hAnsiTheme="majorHAnsi"/>
          <w:sz w:val="24"/>
          <w:szCs w:val="24"/>
        </w:rPr>
        <w:t xml:space="preserve"> LAÚDO </w:t>
      </w:r>
      <w:r>
        <w:rPr>
          <w:rFonts w:asciiTheme="majorHAnsi" w:hAnsiTheme="majorHAnsi"/>
          <w:sz w:val="24"/>
          <w:szCs w:val="24"/>
        </w:rPr>
        <w:t xml:space="preserve">TÉCNICO </w:t>
      </w:r>
      <w:r w:rsidRPr="009471FB">
        <w:rPr>
          <w:rFonts w:asciiTheme="majorHAnsi" w:hAnsiTheme="majorHAnsi"/>
          <w:sz w:val="24"/>
          <w:szCs w:val="24"/>
        </w:rPr>
        <w:t>DEVIDAMENTE TIMBRADO, CARIMBADO E ASSINADO POR TODOS OS ME</w:t>
      </w:r>
      <w:r w:rsidR="007C2845">
        <w:rPr>
          <w:rFonts w:asciiTheme="majorHAnsi" w:hAnsiTheme="majorHAnsi"/>
          <w:sz w:val="24"/>
          <w:szCs w:val="24"/>
        </w:rPr>
        <w:t>M</w:t>
      </w:r>
      <w:r w:rsidRPr="009471FB">
        <w:rPr>
          <w:rFonts w:asciiTheme="majorHAnsi" w:hAnsiTheme="majorHAnsi"/>
          <w:sz w:val="24"/>
          <w:szCs w:val="24"/>
        </w:rPr>
        <w:t>BROS DA EQUIPE, CASO O LAUDO NÃO SEJÁ ACEITO COMO POSITIVO</w:t>
      </w:r>
      <w:r>
        <w:rPr>
          <w:rFonts w:asciiTheme="majorHAnsi" w:hAnsiTheme="majorHAnsi"/>
          <w:sz w:val="24"/>
          <w:szCs w:val="24"/>
        </w:rPr>
        <w:t xml:space="preserve"> PELA EQUIPE, SERÁ CONVOCADA </w:t>
      </w:r>
      <w:r w:rsidRPr="009471FB">
        <w:rPr>
          <w:rFonts w:asciiTheme="majorHAnsi" w:hAnsiTheme="majorHAnsi"/>
          <w:sz w:val="24"/>
          <w:szCs w:val="24"/>
        </w:rPr>
        <w:t>A EMPRESA COLOCADA EM 2ª LUGAR PARA APRESENTAR NO MESMO PRAZO O SEU CATÁLOGO E ASSIM SUCESSIVAMENTE</w:t>
      </w:r>
      <w:r>
        <w:rPr>
          <w:rFonts w:asciiTheme="majorHAnsi" w:hAnsiTheme="majorHAnsi"/>
          <w:sz w:val="24"/>
          <w:szCs w:val="24"/>
        </w:rPr>
        <w:t>, ATE OBTERMOS A EMPRESA QUE OFEREÇA OS APARELHOS REQUISITADOS PELA SECRETÁRIA DE SAÚDE</w:t>
      </w:r>
      <w:r w:rsidRPr="009471FB">
        <w:rPr>
          <w:rFonts w:asciiTheme="majorHAnsi" w:hAnsiTheme="majorHAnsi"/>
          <w:sz w:val="24"/>
          <w:szCs w:val="24"/>
        </w:rPr>
        <w:t xml:space="preserve">.  </w:t>
      </w:r>
    </w:p>
    <w:p w:rsidR="006853A1" w:rsidRPr="009471FB" w:rsidRDefault="006853A1" w:rsidP="006853A1">
      <w:pPr>
        <w:pStyle w:val="PargrafodaLista"/>
        <w:autoSpaceDE w:val="0"/>
        <w:autoSpaceDN w:val="0"/>
        <w:adjustRightInd w:val="0"/>
        <w:ind w:left="-207"/>
        <w:jc w:val="both"/>
        <w:rPr>
          <w:rFonts w:asciiTheme="majorHAnsi" w:hAnsiTheme="majorHAnsi"/>
          <w:sz w:val="24"/>
          <w:szCs w:val="24"/>
        </w:rPr>
      </w:pPr>
    </w:p>
    <w:p w:rsidR="006853A1" w:rsidRDefault="006853A1" w:rsidP="006853A1">
      <w:pPr>
        <w:autoSpaceDE w:val="0"/>
        <w:autoSpaceDN w:val="0"/>
        <w:adjustRightInd w:val="0"/>
        <w:ind w:left="-567"/>
        <w:jc w:val="both"/>
        <w:rPr>
          <w:rFonts w:asciiTheme="majorHAnsi" w:hAnsiTheme="majorHAnsi"/>
          <w:b/>
          <w:sz w:val="24"/>
          <w:szCs w:val="24"/>
          <w:u w:val="single"/>
        </w:rPr>
      </w:pPr>
    </w:p>
    <w:p w:rsidR="006853A1" w:rsidRDefault="006853A1" w:rsidP="006853A1">
      <w:pPr>
        <w:pStyle w:val="PargrafodaLista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Theme="majorHAnsi" w:hAnsiTheme="majorHAnsi"/>
          <w:b/>
          <w:sz w:val="24"/>
          <w:szCs w:val="24"/>
          <w:u w:val="single"/>
        </w:rPr>
      </w:pPr>
      <w:r>
        <w:rPr>
          <w:rFonts w:asciiTheme="majorHAnsi" w:hAnsiTheme="majorHAnsi"/>
          <w:b/>
          <w:sz w:val="24"/>
          <w:szCs w:val="24"/>
          <w:u w:val="single"/>
        </w:rPr>
        <w:t xml:space="preserve">A EQUIPE SERÁ COMPOSTA PELOS MEMBROS; </w:t>
      </w:r>
    </w:p>
    <w:p w:rsidR="006853A1" w:rsidRDefault="006853A1" w:rsidP="006853A1">
      <w:pPr>
        <w:pStyle w:val="PargrafodaLista"/>
        <w:autoSpaceDE w:val="0"/>
        <w:autoSpaceDN w:val="0"/>
        <w:adjustRightInd w:val="0"/>
        <w:ind w:left="-207"/>
        <w:jc w:val="both"/>
        <w:rPr>
          <w:rFonts w:asciiTheme="majorHAnsi" w:hAnsiTheme="majorHAnsi"/>
          <w:b/>
          <w:sz w:val="24"/>
          <w:szCs w:val="24"/>
          <w:u w:val="single"/>
        </w:rPr>
      </w:pPr>
    </w:p>
    <w:p w:rsidR="006853A1" w:rsidRPr="00795A44" w:rsidRDefault="006853A1" w:rsidP="006853A1">
      <w:pPr>
        <w:pStyle w:val="PargrafodaLista"/>
        <w:autoSpaceDE w:val="0"/>
        <w:autoSpaceDN w:val="0"/>
        <w:adjustRightInd w:val="0"/>
        <w:ind w:left="-207"/>
        <w:jc w:val="both"/>
        <w:rPr>
          <w:rFonts w:asciiTheme="majorHAnsi" w:hAnsiTheme="majorHAnsi"/>
          <w:b/>
          <w:sz w:val="24"/>
          <w:szCs w:val="24"/>
        </w:rPr>
      </w:pPr>
      <w:r w:rsidRPr="00795A44">
        <w:rPr>
          <w:rFonts w:asciiTheme="majorHAnsi" w:hAnsiTheme="majorHAnsi"/>
          <w:b/>
          <w:sz w:val="24"/>
          <w:szCs w:val="24"/>
        </w:rPr>
        <w:t>JULIANE FERREIRA MOLINA – ENFERMEIRA</w:t>
      </w:r>
    </w:p>
    <w:p w:rsidR="006853A1" w:rsidRPr="00795A44" w:rsidRDefault="006853A1" w:rsidP="006853A1">
      <w:pPr>
        <w:pStyle w:val="PargrafodaLista"/>
        <w:autoSpaceDE w:val="0"/>
        <w:autoSpaceDN w:val="0"/>
        <w:adjustRightInd w:val="0"/>
        <w:ind w:left="-207"/>
        <w:jc w:val="both"/>
        <w:rPr>
          <w:rFonts w:asciiTheme="majorHAnsi" w:hAnsiTheme="majorHAnsi"/>
          <w:b/>
          <w:sz w:val="24"/>
          <w:szCs w:val="24"/>
        </w:rPr>
      </w:pPr>
      <w:r w:rsidRPr="00795A44">
        <w:rPr>
          <w:rFonts w:asciiTheme="majorHAnsi" w:hAnsiTheme="majorHAnsi"/>
          <w:b/>
          <w:sz w:val="24"/>
          <w:szCs w:val="24"/>
        </w:rPr>
        <w:t>MARCOS ANTÔNIO MENACHO ANGELO - MÉDICO ANESTESISTA</w:t>
      </w:r>
    </w:p>
    <w:p w:rsidR="006853A1" w:rsidRPr="00795A44" w:rsidRDefault="006853A1" w:rsidP="006853A1">
      <w:pPr>
        <w:pStyle w:val="PargrafodaLista"/>
        <w:autoSpaceDE w:val="0"/>
        <w:autoSpaceDN w:val="0"/>
        <w:adjustRightInd w:val="0"/>
        <w:ind w:left="-207"/>
        <w:jc w:val="both"/>
        <w:rPr>
          <w:rFonts w:asciiTheme="majorHAnsi" w:hAnsiTheme="majorHAnsi"/>
          <w:b/>
          <w:sz w:val="24"/>
          <w:szCs w:val="24"/>
        </w:rPr>
      </w:pPr>
    </w:p>
    <w:p w:rsidR="006853A1" w:rsidRPr="00E06F47" w:rsidRDefault="006853A1" w:rsidP="006853A1">
      <w:pPr>
        <w:pStyle w:val="PargrafodaLista"/>
        <w:autoSpaceDE w:val="0"/>
        <w:autoSpaceDN w:val="0"/>
        <w:adjustRightInd w:val="0"/>
        <w:ind w:left="-207"/>
        <w:jc w:val="both"/>
        <w:rPr>
          <w:rFonts w:asciiTheme="majorHAnsi" w:hAnsiTheme="majorHAnsi"/>
          <w:b/>
          <w:sz w:val="24"/>
          <w:szCs w:val="24"/>
          <w:u w:val="single"/>
        </w:rPr>
      </w:pPr>
    </w:p>
    <w:p w:rsidR="00576B79" w:rsidRPr="00795A44" w:rsidRDefault="00795A44" w:rsidP="00795A44">
      <w:pPr>
        <w:widowControl w:val="0"/>
        <w:tabs>
          <w:tab w:val="left" w:pos="0"/>
        </w:tabs>
        <w:autoSpaceDE w:val="0"/>
        <w:autoSpaceDN w:val="0"/>
        <w:adjustRightInd w:val="0"/>
        <w:spacing w:line="360" w:lineRule="auto"/>
        <w:ind w:left="-284"/>
        <w:jc w:val="both"/>
        <w:rPr>
          <w:rFonts w:asciiTheme="majorHAnsi" w:hAnsiTheme="majorHAnsi" w:cs="Calibri"/>
          <w:sz w:val="24"/>
          <w:szCs w:val="24"/>
          <w:highlight w:val="yellow"/>
          <w:u w:val="single"/>
        </w:rPr>
      </w:pPr>
      <w:r w:rsidRPr="00795A44">
        <w:rPr>
          <w:rFonts w:asciiTheme="majorHAnsi" w:hAnsiTheme="majorHAnsi" w:cs="Calibri"/>
          <w:sz w:val="24"/>
          <w:szCs w:val="24"/>
          <w:u w:val="single"/>
        </w:rPr>
        <w:t xml:space="preserve">A PRESENTE SESSÃO FICA MARCADA PARA O DIA </w:t>
      </w:r>
      <w:r>
        <w:rPr>
          <w:rFonts w:asciiTheme="majorHAnsi" w:hAnsiTheme="majorHAnsi" w:cs="Calibri"/>
          <w:b/>
          <w:sz w:val="24"/>
          <w:szCs w:val="24"/>
          <w:u w:val="single"/>
        </w:rPr>
        <w:t xml:space="preserve">29 DE MAIO </w:t>
      </w:r>
      <w:r w:rsidRPr="00795A44">
        <w:rPr>
          <w:rFonts w:asciiTheme="majorHAnsi" w:hAnsiTheme="majorHAnsi" w:cs="Calibri"/>
          <w:b/>
          <w:sz w:val="24"/>
          <w:szCs w:val="24"/>
          <w:u w:val="single"/>
        </w:rPr>
        <w:t>DE 201</w:t>
      </w:r>
      <w:r>
        <w:rPr>
          <w:rFonts w:asciiTheme="majorHAnsi" w:hAnsiTheme="majorHAnsi" w:cs="Calibri"/>
          <w:b/>
          <w:sz w:val="24"/>
          <w:szCs w:val="24"/>
          <w:u w:val="single"/>
        </w:rPr>
        <w:t>9</w:t>
      </w:r>
      <w:r w:rsidRPr="00795A44">
        <w:rPr>
          <w:rFonts w:asciiTheme="majorHAnsi" w:hAnsiTheme="majorHAnsi" w:cs="Calibri"/>
          <w:b/>
          <w:sz w:val="24"/>
          <w:szCs w:val="24"/>
          <w:u w:val="single"/>
        </w:rPr>
        <w:t xml:space="preserve">, ÀS </w:t>
      </w:r>
      <w:proofErr w:type="gramStart"/>
      <w:r w:rsidRPr="00795A44">
        <w:rPr>
          <w:rFonts w:asciiTheme="majorHAnsi" w:hAnsiTheme="majorHAnsi" w:cs="Calibri"/>
          <w:b/>
          <w:sz w:val="24"/>
          <w:szCs w:val="24"/>
          <w:u w:val="single"/>
        </w:rPr>
        <w:t>08:00</w:t>
      </w:r>
      <w:proofErr w:type="gramEnd"/>
      <w:r w:rsidRPr="00795A44">
        <w:rPr>
          <w:rFonts w:asciiTheme="majorHAnsi" w:hAnsiTheme="majorHAnsi" w:cs="Calibri"/>
          <w:b/>
          <w:sz w:val="24"/>
          <w:szCs w:val="24"/>
          <w:u w:val="single"/>
        </w:rPr>
        <w:t>HS (HORÁRIO LOCAL)</w:t>
      </w:r>
      <w:r w:rsidRPr="00795A44">
        <w:rPr>
          <w:rFonts w:asciiTheme="majorHAnsi" w:hAnsiTheme="majorHAnsi" w:cs="Calibri"/>
          <w:sz w:val="24"/>
          <w:szCs w:val="24"/>
          <w:u w:val="single"/>
        </w:rPr>
        <w:t>.</w:t>
      </w:r>
    </w:p>
    <w:p w:rsidR="0044179B" w:rsidRDefault="0044179B" w:rsidP="0044179B">
      <w:pPr>
        <w:widowControl w:val="0"/>
        <w:tabs>
          <w:tab w:val="left" w:pos="0"/>
        </w:tabs>
        <w:autoSpaceDE w:val="0"/>
        <w:autoSpaceDN w:val="0"/>
        <w:adjustRightInd w:val="0"/>
        <w:spacing w:line="360" w:lineRule="auto"/>
        <w:jc w:val="both"/>
        <w:rPr>
          <w:rFonts w:asciiTheme="majorHAnsi" w:hAnsiTheme="majorHAnsi" w:cs="Calibri"/>
          <w:sz w:val="22"/>
          <w:szCs w:val="22"/>
        </w:rPr>
      </w:pPr>
    </w:p>
    <w:p w:rsidR="00795A44" w:rsidRPr="00795A44" w:rsidRDefault="007C2845" w:rsidP="00795A44">
      <w:pPr>
        <w:ind w:left="-567"/>
        <w:jc w:val="both"/>
        <w:rPr>
          <w:rFonts w:asciiTheme="majorHAnsi" w:hAnsiTheme="majorHAnsi"/>
          <w:b/>
          <w:sz w:val="24"/>
          <w:szCs w:val="24"/>
          <w:u w:val="single"/>
        </w:rPr>
      </w:pPr>
      <w:r w:rsidRPr="007C2845">
        <w:rPr>
          <w:rFonts w:asciiTheme="majorHAnsi" w:hAnsiTheme="majorHAnsi"/>
          <w:b/>
          <w:sz w:val="24"/>
          <w:szCs w:val="24"/>
        </w:rPr>
        <w:t xml:space="preserve"> </w:t>
      </w:r>
      <w:r>
        <w:rPr>
          <w:rFonts w:asciiTheme="majorHAnsi" w:hAnsiTheme="majorHAnsi"/>
          <w:b/>
          <w:sz w:val="24"/>
          <w:szCs w:val="24"/>
        </w:rPr>
        <w:t xml:space="preserve">  </w:t>
      </w:r>
      <w:bookmarkStart w:id="0" w:name="_GoBack"/>
      <w:bookmarkEnd w:id="0"/>
      <w:r w:rsidRPr="007C2845">
        <w:rPr>
          <w:rFonts w:asciiTheme="majorHAnsi" w:hAnsiTheme="majorHAnsi"/>
          <w:b/>
          <w:sz w:val="24"/>
          <w:szCs w:val="24"/>
        </w:rPr>
        <w:t xml:space="preserve">  </w:t>
      </w:r>
      <w:r w:rsidR="00795A44" w:rsidRPr="00795A44">
        <w:rPr>
          <w:rFonts w:asciiTheme="majorHAnsi" w:hAnsiTheme="majorHAnsi"/>
          <w:b/>
          <w:sz w:val="24"/>
          <w:szCs w:val="24"/>
          <w:u w:val="single"/>
        </w:rPr>
        <w:t>PERMANECEM INALTERADAS TODAS AS DEMAIS CONDIÇÕES DO EDITAL.</w:t>
      </w:r>
    </w:p>
    <w:p w:rsidR="00576B79" w:rsidRPr="00576B79" w:rsidRDefault="00576B79" w:rsidP="00576B79">
      <w:pPr>
        <w:jc w:val="right"/>
        <w:rPr>
          <w:rFonts w:asciiTheme="majorHAnsi" w:hAnsiTheme="majorHAnsi" w:cs="Calibri"/>
          <w:sz w:val="22"/>
          <w:szCs w:val="22"/>
        </w:rPr>
      </w:pPr>
      <w:r w:rsidRPr="00576B79">
        <w:rPr>
          <w:rFonts w:asciiTheme="majorHAnsi" w:hAnsiTheme="majorHAnsi" w:cs="Calibri"/>
          <w:sz w:val="22"/>
          <w:szCs w:val="22"/>
        </w:rPr>
        <w:tab/>
      </w:r>
      <w:r w:rsidRPr="00576B79">
        <w:rPr>
          <w:rFonts w:asciiTheme="majorHAnsi" w:hAnsiTheme="majorHAnsi" w:cs="Calibri"/>
          <w:sz w:val="22"/>
          <w:szCs w:val="22"/>
        </w:rPr>
        <w:tab/>
      </w:r>
      <w:r w:rsidRPr="00576B79">
        <w:rPr>
          <w:rFonts w:asciiTheme="majorHAnsi" w:hAnsiTheme="majorHAnsi" w:cs="Calibri"/>
          <w:sz w:val="22"/>
          <w:szCs w:val="22"/>
        </w:rPr>
        <w:tab/>
      </w:r>
    </w:p>
    <w:p w:rsidR="00795A44" w:rsidRDefault="00576B79" w:rsidP="00576B79">
      <w:pPr>
        <w:spacing w:line="360" w:lineRule="auto"/>
        <w:jc w:val="right"/>
        <w:rPr>
          <w:rFonts w:asciiTheme="majorHAnsi" w:hAnsiTheme="majorHAnsi" w:cs="Calibri"/>
          <w:sz w:val="22"/>
          <w:szCs w:val="22"/>
        </w:rPr>
      </w:pPr>
      <w:r w:rsidRPr="00576B79">
        <w:rPr>
          <w:rFonts w:asciiTheme="majorHAnsi" w:hAnsiTheme="majorHAnsi" w:cs="Calibri"/>
          <w:sz w:val="22"/>
          <w:szCs w:val="22"/>
        </w:rPr>
        <w:tab/>
      </w:r>
      <w:r w:rsidRPr="00576B79">
        <w:rPr>
          <w:rFonts w:asciiTheme="majorHAnsi" w:hAnsiTheme="majorHAnsi" w:cs="Calibri"/>
          <w:sz w:val="22"/>
          <w:szCs w:val="22"/>
        </w:rPr>
        <w:tab/>
      </w:r>
      <w:r w:rsidRPr="00576B79">
        <w:rPr>
          <w:rFonts w:asciiTheme="majorHAnsi" w:hAnsiTheme="majorHAnsi" w:cs="Calibri"/>
          <w:sz w:val="22"/>
          <w:szCs w:val="22"/>
        </w:rPr>
        <w:tab/>
      </w:r>
      <w:r w:rsidRPr="00576B79">
        <w:rPr>
          <w:rFonts w:asciiTheme="majorHAnsi" w:hAnsiTheme="majorHAnsi" w:cs="Calibri"/>
          <w:sz w:val="22"/>
          <w:szCs w:val="22"/>
        </w:rPr>
        <w:tab/>
      </w:r>
      <w:r w:rsidRPr="00576B79">
        <w:rPr>
          <w:rFonts w:asciiTheme="majorHAnsi" w:hAnsiTheme="majorHAnsi" w:cs="Calibri"/>
          <w:sz w:val="22"/>
          <w:szCs w:val="22"/>
        </w:rPr>
        <w:tab/>
      </w:r>
    </w:p>
    <w:p w:rsidR="00795A44" w:rsidRDefault="00795A44" w:rsidP="00576B79">
      <w:pPr>
        <w:spacing w:line="360" w:lineRule="auto"/>
        <w:jc w:val="right"/>
        <w:rPr>
          <w:rFonts w:asciiTheme="majorHAnsi" w:hAnsiTheme="majorHAnsi" w:cs="Calibri"/>
          <w:sz w:val="22"/>
          <w:szCs w:val="22"/>
        </w:rPr>
      </w:pPr>
    </w:p>
    <w:p w:rsidR="00576B79" w:rsidRPr="00795A44" w:rsidRDefault="00576B79" w:rsidP="00576B79">
      <w:pPr>
        <w:spacing w:line="360" w:lineRule="auto"/>
        <w:jc w:val="right"/>
        <w:rPr>
          <w:rFonts w:ascii="Arial" w:hAnsi="Arial" w:cs="Arial"/>
          <w:sz w:val="22"/>
          <w:szCs w:val="22"/>
        </w:rPr>
      </w:pPr>
      <w:r w:rsidRPr="00795A44">
        <w:rPr>
          <w:rFonts w:ascii="Arial" w:hAnsi="Arial" w:cs="Arial"/>
          <w:sz w:val="22"/>
          <w:szCs w:val="22"/>
        </w:rPr>
        <w:t xml:space="preserve">Querência – MT, </w:t>
      </w:r>
      <w:r w:rsidR="00795A44" w:rsidRPr="00795A44">
        <w:rPr>
          <w:rFonts w:ascii="Arial" w:hAnsi="Arial" w:cs="Arial"/>
          <w:sz w:val="22"/>
          <w:szCs w:val="22"/>
        </w:rPr>
        <w:t>10</w:t>
      </w:r>
      <w:r w:rsidRPr="00795A44">
        <w:rPr>
          <w:rFonts w:ascii="Arial" w:hAnsi="Arial" w:cs="Arial"/>
          <w:sz w:val="22"/>
          <w:szCs w:val="22"/>
        </w:rPr>
        <w:t xml:space="preserve"> de </w:t>
      </w:r>
      <w:r w:rsidR="006853A1" w:rsidRPr="00795A44">
        <w:rPr>
          <w:rFonts w:ascii="Arial" w:hAnsi="Arial" w:cs="Arial"/>
          <w:sz w:val="22"/>
          <w:szCs w:val="22"/>
        </w:rPr>
        <w:t>Maio</w:t>
      </w:r>
      <w:r w:rsidRPr="00795A44">
        <w:rPr>
          <w:rFonts w:ascii="Arial" w:hAnsi="Arial" w:cs="Arial"/>
          <w:sz w:val="22"/>
          <w:szCs w:val="22"/>
        </w:rPr>
        <w:t xml:space="preserve"> 201</w:t>
      </w:r>
      <w:r w:rsidR="006853A1" w:rsidRPr="00795A44">
        <w:rPr>
          <w:rFonts w:ascii="Arial" w:hAnsi="Arial" w:cs="Arial"/>
          <w:sz w:val="22"/>
          <w:szCs w:val="22"/>
        </w:rPr>
        <w:t>9</w:t>
      </w:r>
      <w:r w:rsidRPr="00795A44">
        <w:rPr>
          <w:rFonts w:ascii="Arial" w:hAnsi="Arial" w:cs="Arial"/>
          <w:sz w:val="22"/>
          <w:szCs w:val="22"/>
        </w:rPr>
        <w:t>.</w:t>
      </w:r>
    </w:p>
    <w:p w:rsidR="00576B79" w:rsidRDefault="00576B79" w:rsidP="00576B79">
      <w:pPr>
        <w:rPr>
          <w:rFonts w:ascii="Cambria" w:hAnsi="Cambria" w:cs="Calibri"/>
          <w:sz w:val="22"/>
          <w:szCs w:val="22"/>
        </w:rPr>
      </w:pPr>
    </w:p>
    <w:p w:rsidR="0044179B" w:rsidRDefault="0044179B" w:rsidP="00576B79">
      <w:pPr>
        <w:rPr>
          <w:rFonts w:ascii="Cambria" w:hAnsi="Cambria" w:cs="Calibri"/>
          <w:sz w:val="22"/>
          <w:szCs w:val="22"/>
        </w:rPr>
      </w:pPr>
    </w:p>
    <w:p w:rsidR="006853A1" w:rsidRPr="00576B79" w:rsidRDefault="006853A1" w:rsidP="00576B79">
      <w:pPr>
        <w:rPr>
          <w:rFonts w:ascii="Cambria" w:hAnsi="Cambria" w:cs="Calibri"/>
          <w:sz w:val="22"/>
          <w:szCs w:val="22"/>
        </w:rPr>
      </w:pPr>
    </w:p>
    <w:p w:rsidR="00576B79" w:rsidRPr="00576B79" w:rsidRDefault="00576B79" w:rsidP="00576B79">
      <w:pPr>
        <w:rPr>
          <w:rFonts w:ascii="Cambria" w:hAnsi="Cambria" w:cs="Calibri"/>
          <w:sz w:val="22"/>
          <w:szCs w:val="22"/>
        </w:rPr>
      </w:pPr>
    </w:p>
    <w:p w:rsidR="00576B79" w:rsidRPr="00576B79" w:rsidRDefault="00576B79" w:rsidP="00576B79">
      <w:pPr>
        <w:jc w:val="center"/>
        <w:rPr>
          <w:rFonts w:ascii="Cambria" w:hAnsi="Cambria" w:cs="Arial"/>
          <w:sz w:val="22"/>
          <w:szCs w:val="22"/>
        </w:rPr>
      </w:pPr>
      <w:r w:rsidRPr="00576B79">
        <w:rPr>
          <w:rFonts w:ascii="Cambria" w:hAnsi="Cambria" w:cs="Arial"/>
          <w:sz w:val="22"/>
          <w:szCs w:val="22"/>
        </w:rPr>
        <w:t>_____________________________</w:t>
      </w:r>
      <w:r w:rsidR="006853A1">
        <w:rPr>
          <w:rFonts w:ascii="Cambria" w:hAnsi="Cambria" w:cs="Arial"/>
          <w:sz w:val="22"/>
          <w:szCs w:val="22"/>
        </w:rPr>
        <w:t>___________</w:t>
      </w:r>
    </w:p>
    <w:p w:rsidR="00576B79" w:rsidRPr="00576B79" w:rsidRDefault="00576B79" w:rsidP="00576B79">
      <w:pPr>
        <w:jc w:val="center"/>
        <w:rPr>
          <w:rFonts w:ascii="Cambria" w:hAnsi="Cambria" w:cs="Arial"/>
          <w:sz w:val="22"/>
          <w:szCs w:val="22"/>
        </w:rPr>
      </w:pPr>
      <w:r w:rsidRPr="00576B79">
        <w:rPr>
          <w:rFonts w:ascii="Cambria" w:hAnsi="Cambria" w:cs="Arial"/>
          <w:sz w:val="22"/>
          <w:szCs w:val="22"/>
        </w:rPr>
        <w:t xml:space="preserve">Fernando </w:t>
      </w:r>
      <w:proofErr w:type="spellStart"/>
      <w:r w:rsidRPr="00576B79">
        <w:rPr>
          <w:rFonts w:ascii="Cambria" w:hAnsi="Cambria" w:cs="Arial"/>
          <w:sz w:val="22"/>
          <w:szCs w:val="22"/>
        </w:rPr>
        <w:t>Gorgen</w:t>
      </w:r>
      <w:proofErr w:type="spellEnd"/>
    </w:p>
    <w:p w:rsidR="00576B79" w:rsidRPr="00576B79" w:rsidRDefault="00576B79" w:rsidP="00576B79">
      <w:pPr>
        <w:jc w:val="center"/>
        <w:rPr>
          <w:rFonts w:ascii="Cambria" w:hAnsi="Cambria" w:cs="Arial"/>
          <w:sz w:val="22"/>
          <w:szCs w:val="22"/>
        </w:rPr>
      </w:pPr>
      <w:r w:rsidRPr="00576B79">
        <w:rPr>
          <w:rFonts w:ascii="Cambria" w:hAnsi="Cambria" w:cs="Arial"/>
          <w:sz w:val="22"/>
          <w:szCs w:val="22"/>
        </w:rPr>
        <w:t>Prefeito Municipal</w:t>
      </w:r>
    </w:p>
    <w:p w:rsidR="00576B79" w:rsidRDefault="00576B79" w:rsidP="00576B79">
      <w:pPr>
        <w:spacing w:line="360" w:lineRule="auto"/>
        <w:jc w:val="center"/>
        <w:rPr>
          <w:rFonts w:ascii="Cambria" w:hAnsi="Cambria" w:cs="Arial"/>
          <w:sz w:val="22"/>
          <w:szCs w:val="22"/>
        </w:rPr>
      </w:pPr>
    </w:p>
    <w:p w:rsidR="0044179B" w:rsidRPr="00576B79" w:rsidRDefault="0044179B" w:rsidP="00576B79">
      <w:pPr>
        <w:spacing w:line="360" w:lineRule="auto"/>
        <w:jc w:val="center"/>
        <w:rPr>
          <w:rFonts w:ascii="Cambria" w:hAnsi="Cambria" w:cs="Arial"/>
          <w:sz w:val="22"/>
          <w:szCs w:val="22"/>
        </w:rPr>
      </w:pPr>
    </w:p>
    <w:p w:rsidR="00576B79" w:rsidRPr="00576B79" w:rsidRDefault="00795A44" w:rsidP="00576B79">
      <w:pPr>
        <w:jc w:val="center"/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t>_</w:t>
      </w:r>
      <w:r w:rsidR="00576B79" w:rsidRPr="00576B79">
        <w:rPr>
          <w:rFonts w:ascii="Cambria" w:hAnsi="Cambria" w:cs="Arial"/>
          <w:sz w:val="22"/>
          <w:szCs w:val="22"/>
        </w:rPr>
        <w:t>______________________________</w:t>
      </w:r>
      <w:r w:rsidR="006853A1">
        <w:rPr>
          <w:rFonts w:ascii="Cambria" w:hAnsi="Cambria" w:cs="Arial"/>
          <w:sz w:val="22"/>
          <w:szCs w:val="22"/>
        </w:rPr>
        <w:t>__________</w:t>
      </w:r>
    </w:p>
    <w:p w:rsidR="00576B79" w:rsidRPr="00576B79" w:rsidRDefault="00576B79" w:rsidP="00576B79">
      <w:pPr>
        <w:jc w:val="center"/>
        <w:rPr>
          <w:rFonts w:ascii="Cambria" w:hAnsi="Cambria" w:cs="Arial"/>
          <w:sz w:val="22"/>
          <w:szCs w:val="22"/>
        </w:rPr>
      </w:pPr>
      <w:r w:rsidRPr="00576B79">
        <w:rPr>
          <w:rFonts w:ascii="Cambria" w:hAnsi="Cambria" w:cs="Arial"/>
          <w:sz w:val="22"/>
          <w:szCs w:val="22"/>
        </w:rPr>
        <w:t>Daniela Ribeiro Campos</w:t>
      </w:r>
    </w:p>
    <w:p w:rsidR="00576B79" w:rsidRPr="00576B79" w:rsidRDefault="00576B79" w:rsidP="00576B79">
      <w:pPr>
        <w:jc w:val="center"/>
        <w:rPr>
          <w:rFonts w:ascii="Cambria" w:hAnsi="Cambria" w:cs="Tahoma"/>
          <w:sz w:val="22"/>
          <w:szCs w:val="22"/>
        </w:rPr>
      </w:pPr>
      <w:r w:rsidRPr="00576B79">
        <w:rPr>
          <w:rFonts w:ascii="Cambria" w:hAnsi="Cambria" w:cs="Arial"/>
          <w:sz w:val="22"/>
          <w:szCs w:val="22"/>
        </w:rPr>
        <w:t>Pregoeira</w:t>
      </w:r>
    </w:p>
    <w:p w:rsidR="00576B79" w:rsidRDefault="00576B79" w:rsidP="00576B79">
      <w:pPr>
        <w:rPr>
          <w:rFonts w:ascii="Cambria" w:hAnsi="Cambria"/>
        </w:rPr>
      </w:pPr>
    </w:p>
    <w:p w:rsidR="00576B79" w:rsidRDefault="00576B79" w:rsidP="00576B79">
      <w:pPr>
        <w:jc w:val="center"/>
        <w:rPr>
          <w:rFonts w:ascii="Cambria" w:hAnsi="Cambria" w:cs="Calibri"/>
        </w:rPr>
      </w:pPr>
    </w:p>
    <w:p w:rsidR="00792E59" w:rsidRPr="00D87A97" w:rsidRDefault="00792E59" w:rsidP="00576B79">
      <w:pPr>
        <w:spacing w:line="360" w:lineRule="auto"/>
        <w:jc w:val="center"/>
      </w:pPr>
    </w:p>
    <w:sectPr w:rsidR="00792E59" w:rsidRPr="00D87A97" w:rsidSect="00235B37">
      <w:headerReference w:type="even" r:id="rId8"/>
      <w:headerReference w:type="default" r:id="rId9"/>
      <w:footerReference w:type="even" r:id="rId10"/>
      <w:footerReference w:type="default" r:id="rId11"/>
      <w:pgSz w:w="11907" w:h="16840" w:code="9"/>
      <w:pgMar w:top="567" w:right="1134" w:bottom="567" w:left="1701" w:header="170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4D2F" w:rsidRDefault="00B24D2F" w:rsidP="00891C6E">
      <w:r>
        <w:separator/>
      </w:r>
    </w:p>
  </w:endnote>
  <w:endnote w:type="continuationSeparator" w:id="0">
    <w:p w:rsidR="00B24D2F" w:rsidRDefault="00B24D2F" w:rsidP="00891C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15BE" w:rsidRDefault="0057774F">
    <w:pPr>
      <w:pStyle w:val="Rodap"/>
      <w:framePr w:wrap="around" w:vAnchor="text" w:hAnchor="margin" w:xAlign="right" w:y="1"/>
      <w:rPr>
        <w:rStyle w:val="Nmerodepgina"/>
        <w:sz w:val="19"/>
        <w:szCs w:val="19"/>
      </w:rPr>
    </w:pPr>
    <w:r>
      <w:rPr>
        <w:rStyle w:val="Nmerodepgina"/>
        <w:sz w:val="19"/>
        <w:szCs w:val="19"/>
      </w:rPr>
      <w:fldChar w:fldCharType="begin"/>
    </w:r>
    <w:r w:rsidR="00D87A97">
      <w:rPr>
        <w:rStyle w:val="Nmerodepgina"/>
        <w:sz w:val="19"/>
        <w:szCs w:val="19"/>
      </w:rPr>
      <w:instrText xml:space="preserve">PAGE  </w:instrText>
    </w:r>
    <w:r>
      <w:rPr>
        <w:rStyle w:val="Nmerodepgina"/>
        <w:sz w:val="19"/>
        <w:szCs w:val="19"/>
      </w:rPr>
      <w:fldChar w:fldCharType="separate"/>
    </w:r>
    <w:r w:rsidR="00D87A97">
      <w:rPr>
        <w:rStyle w:val="Nmerodepgina"/>
        <w:noProof/>
        <w:sz w:val="19"/>
        <w:szCs w:val="19"/>
      </w:rPr>
      <w:t>10</w:t>
    </w:r>
    <w:r>
      <w:rPr>
        <w:rStyle w:val="Nmerodepgina"/>
        <w:sz w:val="19"/>
        <w:szCs w:val="19"/>
      </w:rPr>
      <w:fldChar w:fldCharType="end"/>
    </w:r>
  </w:p>
  <w:p w:rsidR="00E015BE" w:rsidRDefault="00B24D2F">
    <w:pPr>
      <w:pStyle w:val="Rodap"/>
      <w:ind w:right="360"/>
      <w:rPr>
        <w:sz w:val="19"/>
        <w:szCs w:val="19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15BE" w:rsidRDefault="0057774F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D87A97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7C2845">
      <w:rPr>
        <w:rStyle w:val="Nmerodepgina"/>
        <w:noProof/>
      </w:rPr>
      <w:t>2</w:t>
    </w:r>
    <w:r>
      <w:rPr>
        <w:rStyle w:val="Nmerodepgina"/>
      </w:rPr>
      <w:fldChar w:fldCharType="end"/>
    </w:r>
  </w:p>
  <w:p w:rsidR="00731C20" w:rsidRPr="0070413C" w:rsidRDefault="00D87A97" w:rsidP="00731C20">
    <w:pPr>
      <w:shd w:val="clear" w:color="00FF00" w:fill="auto"/>
      <w:jc w:val="center"/>
      <w:rPr>
        <w:rFonts w:ascii="Arial" w:hAnsi="Arial" w:cs="Arial"/>
        <w:bCs/>
      </w:rPr>
    </w:pPr>
    <w:r w:rsidRPr="0070413C">
      <w:rPr>
        <w:rFonts w:ascii="Arial" w:hAnsi="Arial" w:cs="Arial"/>
      </w:rPr>
      <w:t>Av. Cuiabá, Quadra 01, Lote 09, Setor C</w:t>
    </w:r>
    <w:r w:rsidRPr="0070413C">
      <w:rPr>
        <w:rFonts w:ascii="Arial" w:hAnsi="Arial" w:cs="Arial"/>
        <w:bCs/>
      </w:rPr>
      <w:t xml:space="preserve">, Querência – MT, CEP </w:t>
    </w:r>
    <w:proofErr w:type="gramStart"/>
    <w:r w:rsidRPr="0070413C">
      <w:rPr>
        <w:rFonts w:ascii="Arial" w:hAnsi="Arial" w:cs="Arial"/>
        <w:bCs/>
      </w:rPr>
      <w:t>78.643.000</w:t>
    </w:r>
    <w:proofErr w:type="gramEnd"/>
  </w:p>
  <w:p w:rsidR="0070413C" w:rsidRDefault="00D87A97" w:rsidP="00C07F69">
    <w:pPr>
      <w:pStyle w:val="Ttulo7"/>
      <w:ind w:right="360"/>
      <w:jc w:val="center"/>
    </w:pPr>
    <w:r w:rsidRPr="0070413C">
      <w:rPr>
        <w:rFonts w:cs="Arial"/>
        <w:sz w:val="20"/>
      </w:rPr>
      <w:t>Fone: (66) 3529 1218, E</w:t>
    </w:r>
    <w:r w:rsidRPr="0070413C">
      <w:rPr>
        <w:rFonts w:cs="Arial"/>
        <w:bCs/>
        <w:sz w:val="20"/>
      </w:rPr>
      <w:t xml:space="preserve">-mail:  </w:t>
    </w:r>
    <w:hyperlink r:id="rId1" w:history="1">
      <w:r w:rsidRPr="00027613">
        <w:rPr>
          <w:rStyle w:val="Hyperlink"/>
          <w:rFonts w:cs="Arial"/>
          <w:bCs/>
          <w:sz w:val="20"/>
        </w:rPr>
        <w:t>licitacao.querencia@gmail.com</w:t>
      </w:r>
    </w:hyperlink>
  </w:p>
  <w:p w:rsidR="00C07F69" w:rsidRDefault="00B24D2F" w:rsidP="00C07F69"/>
  <w:p w:rsidR="00C07F69" w:rsidRPr="00C07F69" w:rsidRDefault="00B24D2F" w:rsidP="00C07F69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4D2F" w:rsidRDefault="00B24D2F" w:rsidP="00891C6E">
      <w:r>
        <w:separator/>
      </w:r>
    </w:p>
  </w:footnote>
  <w:footnote w:type="continuationSeparator" w:id="0">
    <w:p w:rsidR="00B24D2F" w:rsidRDefault="00B24D2F" w:rsidP="00891C6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15BE" w:rsidRDefault="0057774F">
    <w:pPr>
      <w:pStyle w:val="Cabealho"/>
      <w:framePr w:wrap="around" w:vAnchor="text" w:hAnchor="margin" w:y="1"/>
      <w:rPr>
        <w:rStyle w:val="Nmerodepgina"/>
        <w:sz w:val="19"/>
        <w:szCs w:val="19"/>
      </w:rPr>
    </w:pPr>
    <w:r>
      <w:rPr>
        <w:rStyle w:val="Nmerodepgina"/>
        <w:sz w:val="19"/>
        <w:szCs w:val="19"/>
      </w:rPr>
      <w:fldChar w:fldCharType="begin"/>
    </w:r>
    <w:r w:rsidR="00D87A97">
      <w:rPr>
        <w:rStyle w:val="Nmerodepgina"/>
        <w:sz w:val="19"/>
        <w:szCs w:val="19"/>
      </w:rPr>
      <w:instrText xml:space="preserve">PAGE  </w:instrText>
    </w:r>
    <w:r>
      <w:rPr>
        <w:rStyle w:val="Nmerodepgina"/>
        <w:sz w:val="19"/>
        <w:szCs w:val="19"/>
      </w:rPr>
      <w:fldChar w:fldCharType="separate"/>
    </w:r>
    <w:r w:rsidR="00D87A97">
      <w:rPr>
        <w:rStyle w:val="Nmerodepgina"/>
        <w:noProof/>
        <w:sz w:val="19"/>
        <w:szCs w:val="19"/>
      </w:rPr>
      <w:t>5</w:t>
    </w:r>
    <w:r>
      <w:rPr>
        <w:rStyle w:val="Nmerodepgina"/>
        <w:sz w:val="19"/>
        <w:szCs w:val="19"/>
      </w:rPr>
      <w:fldChar w:fldCharType="end"/>
    </w:r>
  </w:p>
  <w:p w:rsidR="00E015BE" w:rsidRDefault="00B24D2F">
    <w:pPr>
      <w:pStyle w:val="Cabealho"/>
      <w:ind w:right="360" w:firstLine="360"/>
      <w:rPr>
        <w:sz w:val="19"/>
        <w:szCs w:val="19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77" w:type="dxa"/>
      <w:tblLayout w:type="fixed"/>
      <w:tblLook w:val="04A0" w:firstRow="1" w:lastRow="0" w:firstColumn="1" w:lastColumn="0" w:noHBand="0" w:noVBand="1"/>
    </w:tblPr>
    <w:tblGrid>
      <w:gridCol w:w="2093"/>
      <w:gridCol w:w="4819"/>
      <w:gridCol w:w="3165"/>
    </w:tblGrid>
    <w:tr w:rsidR="00E015BE" w:rsidTr="00B519DA">
      <w:tc>
        <w:tcPr>
          <w:tcW w:w="2093" w:type="dxa"/>
        </w:tcPr>
        <w:p w:rsidR="00E015BE" w:rsidRDefault="00D87A97" w:rsidP="00B519DA">
          <w:r>
            <w:rPr>
              <w:noProof/>
            </w:rPr>
            <w:drawing>
              <wp:inline distT="0" distB="0" distL="0" distR="0">
                <wp:extent cx="1266825" cy="1028700"/>
                <wp:effectExtent l="19050" t="0" r="9525" b="0"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66825" cy="1028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19" w:type="dxa"/>
        </w:tcPr>
        <w:p w:rsidR="00E015BE" w:rsidRPr="000F0DDC" w:rsidRDefault="00B24D2F" w:rsidP="00B519DA">
          <w:pPr>
            <w:shd w:val="clear" w:color="00FF00" w:fill="auto"/>
            <w:jc w:val="center"/>
            <w:rPr>
              <w:b/>
              <w:bCs/>
            </w:rPr>
          </w:pPr>
        </w:p>
        <w:p w:rsidR="00E015BE" w:rsidRPr="004B06E9" w:rsidRDefault="00B24D2F" w:rsidP="00B519DA">
          <w:pPr>
            <w:shd w:val="clear" w:color="00FF00" w:fill="auto"/>
            <w:jc w:val="center"/>
            <w:rPr>
              <w:rFonts w:ascii="Arial" w:hAnsi="Arial" w:cs="Arial"/>
              <w:b/>
              <w:bCs/>
            </w:rPr>
          </w:pPr>
        </w:p>
        <w:p w:rsidR="00E015BE" w:rsidRPr="004B06E9" w:rsidRDefault="00D87A97" w:rsidP="00B519DA">
          <w:pPr>
            <w:shd w:val="clear" w:color="00FF00" w:fill="auto"/>
            <w:jc w:val="center"/>
            <w:rPr>
              <w:rFonts w:ascii="Arial" w:hAnsi="Arial" w:cs="Arial"/>
              <w:b/>
              <w:bCs/>
            </w:rPr>
          </w:pPr>
          <w:r w:rsidRPr="004B06E9">
            <w:rPr>
              <w:rFonts w:ascii="Arial" w:hAnsi="Arial" w:cs="Arial"/>
              <w:b/>
              <w:bCs/>
            </w:rPr>
            <w:t>Estado de Mato Grosso</w:t>
          </w:r>
        </w:p>
        <w:p w:rsidR="00E015BE" w:rsidRPr="004B06E9" w:rsidRDefault="00D87A97" w:rsidP="00B519DA">
          <w:pPr>
            <w:shd w:val="clear" w:color="00FF00" w:fill="auto"/>
            <w:jc w:val="center"/>
            <w:rPr>
              <w:rFonts w:ascii="Arial" w:hAnsi="Arial" w:cs="Arial"/>
              <w:b/>
              <w:bCs/>
              <w:sz w:val="22"/>
              <w:szCs w:val="22"/>
            </w:rPr>
          </w:pPr>
          <w:r w:rsidRPr="004B06E9">
            <w:rPr>
              <w:rFonts w:ascii="Arial" w:hAnsi="Arial" w:cs="Arial"/>
              <w:b/>
              <w:bCs/>
              <w:sz w:val="22"/>
              <w:szCs w:val="22"/>
            </w:rPr>
            <w:t>PREFEITURA MUNICIPAL DE QUERÊNCIA</w:t>
          </w:r>
        </w:p>
        <w:p w:rsidR="00E015BE" w:rsidRDefault="00D87A97" w:rsidP="00B519DA">
          <w:pPr>
            <w:ind w:right="-108"/>
            <w:jc w:val="center"/>
          </w:pPr>
          <w:r w:rsidRPr="004B06E9">
            <w:rPr>
              <w:rFonts w:ascii="Arial" w:hAnsi="Arial" w:cs="Arial"/>
            </w:rPr>
            <w:t>CNPJ: 37.465.002/0001-66</w:t>
          </w:r>
        </w:p>
      </w:tc>
      <w:tc>
        <w:tcPr>
          <w:tcW w:w="3165" w:type="dxa"/>
        </w:tcPr>
        <w:p w:rsidR="00E015BE" w:rsidRDefault="00D87A97" w:rsidP="00200532">
          <w:pPr>
            <w:ind w:left="-108"/>
          </w:pPr>
          <w:r w:rsidRPr="00200532">
            <w:rPr>
              <w:noProof/>
            </w:rPr>
            <w:drawing>
              <wp:inline distT="0" distB="0" distL="0" distR="0">
                <wp:extent cx="1562100" cy="1028700"/>
                <wp:effectExtent l="19050" t="0" r="0" b="0"/>
                <wp:docPr id="3" name="Imagem 2" descr="G:\Logomarca 2017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G:\Logomarca 2017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68092" cy="103264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E015BE" w:rsidRDefault="00B24D2F">
    <w:pPr>
      <w:pStyle w:val="Cabealho"/>
      <w:rPr>
        <w:sz w:val="19"/>
        <w:szCs w:val="19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23774"/>
    <w:multiLevelType w:val="hybridMultilevel"/>
    <w:tmpl w:val="50181CD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873606C"/>
    <w:multiLevelType w:val="hybridMultilevel"/>
    <w:tmpl w:val="45D8F698"/>
    <w:lvl w:ilvl="0" w:tplc="FED83FC2">
      <w:start w:val="28"/>
      <w:numFmt w:val="bullet"/>
      <w:lvlText w:val=""/>
      <w:lvlJc w:val="left"/>
      <w:pPr>
        <w:ind w:left="-207" w:hanging="360"/>
      </w:pPr>
      <w:rPr>
        <w:rFonts w:ascii="Symbol" w:eastAsia="Times New Roman" w:hAnsi="Symbol" w:hint="default"/>
      </w:rPr>
    </w:lvl>
    <w:lvl w:ilvl="1" w:tplc="0416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7A97"/>
    <w:rsid w:val="000016B8"/>
    <w:rsid w:val="00017C23"/>
    <w:rsid w:val="000B00B4"/>
    <w:rsid w:val="001D70A4"/>
    <w:rsid w:val="002C2C19"/>
    <w:rsid w:val="002D5824"/>
    <w:rsid w:val="002E415D"/>
    <w:rsid w:val="00323D92"/>
    <w:rsid w:val="00333731"/>
    <w:rsid w:val="0044179B"/>
    <w:rsid w:val="00460FB6"/>
    <w:rsid w:val="00576B79"/>
    <w:rsid w:val="0057774F"/>
    <w:rsid w:val="005E7BD2"/>
    <w:rsid w:val="006853A1"/>
    <w:rsid w:val="00691CDB"/>
    <w:rsid w:val="0075145F"/>
    <w:rsid w:val="00792E59"/>
    <w:rsid w:val="00795A44"/>
    <w:rsid w:val="007C2845"/>
    <w:rsid w:val="00836AD0"/>
    <w:rsid w:val="00891C6E"/>
    <w:rsid w:val="008966C0"/>
    <w:rsid w:val="009C01DA"/>
    <w:rsid w:val="00B24D2F"/>
    <w:rsid w:val="00B30E71"/>
    <w:rsid w:val="00B572CB"/>
    <w:rsid w:val="00BB3431"/>
    <w:rsid w:val="00C04E65"/>
    <w:rsid w:val="00D85EA7"/>
    <w:rsid w:val="00D87A97"/>
    <w:rsid w:val="00DD23AE"/>
    <w:rsid w:val="00E43365"/>
    <w:rsid w:val="00EB27D3"/>
    <w:rsid w:val="00F75B19"/>
    <w:rsid w:val="00FA7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7A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7">
    <w:name w:val="heading 7"/>
    <w:basedOn w:val="Normal"/>
    <w:next w:val="Normal"/>
    <w:link w:val="Ttulo7Char"/>
    <w:qFormat/>
    <w:rsid w:val="00D87A97"/>
    <w:pPr>
      <w:keepNext/>
      <w:jc w:val="both"/>
      <w:outlineLvl w:val="6"/>
    </w:pPr>
    <w:rPr>
      <w:rFonts w:ascii="Arial" w:hAnsi="Arial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semiHidden/>
    <w:unhideWhenUsed/>
    <w:rsid w:val="00D87A97"/>
    <w:rPr>
      <w:color w:val="0000FF"/>
      <w:u w:val="single"/>
    </w:rPr>
  </w:style>
  <w:style w:type="character" w:customStyle="1" w:styleId="Ttulo7Char">
    <w:name w:val="Título 7 Char"/>
    <w:basedOn w:val="Fontepargpadro"/>
    <w:link w:val="Ttulo7"/>
    <w:rsid w:val="00D87A97"/>
    <w:rPr>
      <w:rFonts w:ascii="Arial" w:eastAsia="Times New Roman" w:hAnsi="Arial" w:cs="Times New Roman"/>
      <w:sz w:val="24"/>
      <w:szCs w:val="20"/>
      <w:lang w:eastAsia="pt-BR"/>
    </w:rPr>
  </w:style>
  <w:style w:type="paragraph" w:styleId="Cabealho">
    <w:name w:val="header"/>
    <w:basedOn w:val="Normal"/>
    <w:link w:val="CabealhoChar"/>
    <w:rsid w:val="00D87A97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D87A97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D87A97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D87A97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D87A97"/>
  </w:style>
  <w:style w:type="paragraph" w:styleId="Textodebalo">
    <w:name w:val="Balloon Text"/>
    <w:basedOn w:val="Normal"/>
    <w:link w:val="TextodebaloChar"/>
    <w:uiPriority w:val="99"/>
    <w:semiHidden/>
    <w:unhideWhenUsed/>
    <w:rsid w:val="00D87A97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87A97"/>
    <w:rPr>
      <w:rFonts w:ascii="Tahoma" w:eastAsia="Times New Roman" w:hAnsi="Tahoma" w:cs="Tahoma"/>
      <w:sz w:val="16"/>
      <w:szCs w:val="16"/>
      <w:lang w:eastAsia="pt-BR"/>
    </w:rPr>
  </w:style>
  <w:style w:type="table" w:styleId="Tabelacomgrade">
    <w:name w:val="Table Grid"/>
    <w:basedOn w:val="Tabelanormal"/>
    <w:uiPriority w:val="59"/>
    <w:rsid w:val="006853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99"/>
    <w:qFormat/>
    <w:rsid w:val="006853A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7A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7">
    <w:name w:val="heading 7"/>
    <w:basedOn w:val="Normal"/>
    <w:next w:val="Normal"/>
    <w:link w:val="Ttulo7Char"/>
    <w:qFormat/>
    <w:rsid w:val="00D87A97"/>
    <w:pPr>
      <w:keepNext/>
      <w:jc w:val="both"/>
      <w:outlineLvl w:val="6"/>
    </w:pPr>
    <w:rPr>
      <w:rFonts w:ascii="Arial" w:hAnsi="Arial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semiHidden/>
    <w:unhideWhenUsed/>
    <w:rsid w:val="00D87A97"/>
    <w:rPr>
      <w:color w:val="0000FF"/>
      <w:u w:val="single"/>
    </w:rPr>
  </w:style>
  <w:style w:type="character" w:customStyle="1" w:styleId="Ttulo7Char">
    <w:name w:val="Título 7 Char"/>
    <w:basedOn w:val="Fontepargpadro"/>
    <w:link w:val="Ttulo7"/>
    <w:rsid w:val="00D87A97"/>
    <w:rPr>
      <w:rFonts w:ascii="Arial" w:eastAsia="Times New Roman" w:hAnsi="Arial" w:cs="Times New Roman"/>
      <w:sz w:val="24"/>
      <w:szCs w:val="20"/>
      <w:lang w:eastAsia="pt-BR"/>
    </w:rPr>
  </w:style>
  <w:style w:type="paragraph" w:styleId="Cabealho">
    <w:name w:val="header"/>
    <w:basedOn w:val="Normal"/>
    <w:link w:val="CabealhoChar"/>
    <w:rsid w:val="00D87A97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D87A97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D87A97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D87A97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D87A97"/>
  </w:style>
  <w:style w:type="paragraph" w:styleId="Textodebalo">
    <w:name w:val="Balloon Text"/>
    <w:basedOn w:val="Normal"/>
    <w:link w:val="TextodebaloChar"/>
    <w:uiPriority w:val="99"/>
    <w:semiHidden/>
    <w:unhideWhenUsed/>
    <w:rsid w:val="00D87A97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87A97"/>
    <w:rPr>
      <w:rFonts w:ascii="Tahoma" w:eastAsia="Times New Roman" w:hAnsi="Tahoma" w:cs="Tahoma"/>
      <w:sz w:val="16"/>
      <w:szCs w:val="16"/>
      <w:lang w:eastAsia="pt-BR"/>
    </w:rPr>
  </w:style>
  <w:style w:type="table" w:styleId="Tabelacomgrade">
    <w:name w:val="Table Grid"/>
    <w:basedOn w:val="Tabelanormal"/>
    <w:uiPriority w:val="59"/>
    <w:rsid w:val="006853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99"/>
    <w:qFormat/>
    <w:rsid w:val="006853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068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2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licitacao.querencia@gmail.com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406</Words>
  <Characters>2194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Usuario</cp:lastModifiedBy>
  <cp:revision>4</cp:revision>
  <cp:lastPrinted>2019-05-09T14:25:00Z</cp:lastPrinted>
  <dcterms:created xsi:type="dcterms:W3CDTF">2019-05-09T14:18:00Z</dcterms:created>
  <dcterms:modified xsi:type="dcterms:W3CDTF">2019-05-09T14:26:00Z</dcterms:modified>
</cp:coreProperties>
</file>