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C370EC" w:rsidRDefault="00855DB1" w:rsidP="00982388">
      <w:pPr>
        <w:spacing w:before="120" w:after="120"/>
        <w:ind w:left="-709"/>
        <w:jc w:val="center"/>
        <w:rPr>
          <w:rFonts w:asciiTheme="majorHAnsi" w:hAnsiTheme="majorHAnsi"/>
          <w:b/>
          <w:bCs/>
          <w:kern w:val="32"/>
          <w:sz w:val="24"/>
          <w:szCs w:val="24"/>
        </w:rPr>
      </w:pPr>
      <w:bookmarkStart w:id="0" w:name="_GoBack"/>
      <w:bookmarkEnd w:id="0"/>
      <w:r w:rsidRPr="00C370EC">
        <w:rPr>
          <w:rFonts w:asciiTheme="majorHAnsi" w:hAnsiTheme="majorHAnsi"/>
          <w:b/>
          <w:bCs/>
          <w:kern w:val="32"/>
          <w:sz w:val="24"/>
          <w:szCs w:val="24"/>
        </w:rPr>
        <w:t xml:space="preserve">EDITAL ELETRÔNICO </w:t>
      </w:r>
    </w:p>
    <w:p w:rsidR="00F67393" w:rsidRPr="00C370EC" w:rsidRDefault="00F67393"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ED1BB2">
        <w:rPr>
          <w:rFonts w:asciiTheme="majorHAnsi" w:hAnsiTheme="majorHAnsi"/>
          <w:b/>
          <w:bCs/>
          <w:kern w:val="32"/>
          <w:sz w:val="24"/>
          <w:szCs w:val="24"/>
        </w:rPr>
        <w:t>056</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05082" w:rsidRPr="00FF779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Pregão Eletrônico Nº </w:t>
      </w:r>
      <w:r w:rsidR="00ED1BB2">
        <w:rPr>
          <w:rFonts w:asciiTheme="majorHAnsi" w:hAnsiTheme="majorHAnsi"/>
          <w:b/>
          <w:bCs/>
          <w:kern w:val="32"/>
          <w:sz w:val="24"/>
          <w:szCs w:val="24"/>
        </w:rPr>
        <w:t>004</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855DB1" w:rsidRDefault="00855DB1" w:rsidP="00982388">
      <w:pPr>
        <w:spacing w:before="120" w:after="120"/>
        <w:jc w:val="both"/>
        <w:rPr>
          <w:rFonts w:asciiTheme="majorHAnsi" w:hAnsiTheme="majorHAnsi"/>
          <w:bCs/>
          <w:kern w:val="32"/>
          <w:sz w:val="24"/>
          <w:szCs w:val="24"/>
        </w:rPr>
      </w:pPr>
    </w:p>
    <w:p w:rsidR="00C05082" w:rsidRPr="00FF7792" w:rsidRDefault="00C05082" w:rsidP="006622D2">
      <w:pPr>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 xml:space="preserve">Fernando </w:t>
      </w:r>
      <w:proofErr w:type="spellStart"/>
      <w:r w:rsidRPr="00853BFE">
        <w:rPr>
          <w:rFonts w:asciiTheme="majorHAnsi" w:hAnsiTheme="majorHAnsi"/>
          <w:bCs/>
          <w:kern w:val="32"/>
          <w:sz w:val="24"/>
          <w:szCs w:val="24"/>
        </w:rPr>
        <w:t>Gorgen</w:t>
      </w:r>
      <w:proofErr w:type="spellEnd"/>
      <w:r w:rsidRPr="00853BFE">
        <w:rPr>
          <w:rFonts w:asciiTheme="majorHAnsi" w:hAnsiTheme="majorHAnsi"/>
          <w:bCs/>
          <w:kern w:val="32"/>
          <w:sz w:val="24"/>
          <w:szCs w:val="24"/>
        </w:rPr>
        <w:t>,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xml:space="preserve">, com critério de julgamento </w:t>
      </w:r>
      <w:r w:rsidRPr="006622D2">
        <w:rPr>
          <w:rFonts w:asciiTheme="majorHAnsi" w:hAnsiTheme="majorHAnsi"/>
          <w:b/>
          <w:bCs/>
          <w:kern w:val="32"/>
          <w:sz w:val="24"/>
          <w:szCs w:val="24"/>
        </w:rPr>
        <w:t>menor preço</w:t>
      </w:r>
      <w:r w:rsidR="000B40E9" w:rsidRPr="006622D2">
        <w:rPr>
          <w:rFonts w:asciiTheme="majorHAnsi" w:hAnsiTheme="majorHAnsi"/>
          <w:b/>
          <w:bCs/>
          <w:kern w:val="32"/>
          <w:sz w:val="24"/>
          <w:szCs w:val="24"/>
        </w:rPr>
        <w:t xml:space="preserve"> por </w:t>
      </w:r>
      <w:r w:rsidR="003C5355">
        <w:rPr>
          <w:rFonts w:asciiTheme="majorHAnsi" w:hAnsiTheme="majorHAnsi"/>
          <w:b/>
          <w:bCs/>
          <w:kern w:val="32"/>
          <w:sz w:val="24"/>
          <w:szCs w:val="24"/>
        </w:rPr>
        <w:t>Item</w:t>
      </w:r>
      <w:r w:rsidR="006622D2">
        <w:rPr>
          <w:rFonts w:asciiTheme="majorHAnsi" w:hAnsiTheme="majorHAnsi"/>
          <w:bCs/>
          <w:kern w:val="32"/>
          <w:sz w:val="24"/>
          <w:szCs w:val="24"/>
        </w:rPr>
        <w:t xml:space="preserve"> </w:t>
      </w:r>
      <w:r w:rsidRPr="00853BFE">
        <w:rPr>
          <w:rFonts w:asciiTheme="majorHAnsi" w:hAnsiTheme="majorHAnsi"/>
          <w:bCs/>
          <w:kern w:val="32"/>
          <w:sz w:val="24"/>
          <w:szCs w:val="24"/>
        </w:rPr>
        <w:t>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 aplicando-se, subsidiariamente, a Lei nº 8.666, de 21 de junho de 1993 e as exigências estabelecidas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ED1BB2" w:rsidRPr="00ED1BB2">
        <w:rPr>
          <w:rFonts w:asciiTheme="majorHAnsi" w:hAnsiTheme="majorHAnsi"/>
          <w:b/>
          <w:bCs/>
          <w:kern w:val="32"/>
          <w:sz w:val="24"/>
          <w:szCs w:val="24"/>
        </w:rPr>
        <w:t>25</w:t>
      </w:r>
      <w:r w:rsidR="00CC0CFA" w:rsidRPr="00ED1BB2">
        <w:rPr>
          <w:rFonts w:asciiTheme="majorHAnsi" w:hAnsiTheme="majorHAnsi"/>
          <w:b/>
          <w:bCs/>
          <w:kern w:val="32"/>
          <w:sz w:val="24"/>
          <w:szCs w:val="24"/>
        </w:rPr>
        <w:t>/</w:t>
      </w:r>
      <w:r w:rsidR="00B62F6E" w:rsidRPr="00ED1BB2">
        <w:rPr>
          <w:rFonts w:asciiTheme="majorHAnsi" w:hAnsiTheme="majorHAnsi"/>
          <w:b/>
          <w:bCs/>
          <w:kern w:val="32"/>
          <w:sz w:val="24"/>
          <w:szCs w:val="24"/>
        </w:rPr>
        <w:t>06</w:t>
      </w:r>
      <w:r w:rsidR="00FF7792" w:rsidRPr="00ED1BB2">
        <w:rPr>
          <w:rFonts w:asciiTheme="majorHAnsi" w:hAnsiTheme="majorHAnsi"/>
          <w:b/>
          <w:bCs/>
          <w:kern w:val="32"/>
          <w:sz w:val="24"/>
          <w:szCs w:val="24"/>
        </w:rPr>
        <w:t>/2020</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LOCAL:</w:t>
      </w:r>
      <w:r w:rsidRPr="00FF7792">
        <w:rPr>
          <w:rFonts w:asciiTheme="majorHAnsi" w:hAnsiTheme="majorHAnsi"/>
          <w:bCs/>
          <w:kern w:val="32"/>
          <w:sz w:val="24"/>
          <w:szCs w:val="24"/>
        </w:rPr>
        <w:t xml:space="preserve"> Portal da BLL – www.bll.org.br </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 xml:space="preserve">1. </w:t>
      </w:r>
      <w:r w:rsidR="00C05082" w:rsidRPr="00FF7792">
        <w:rPr>
          <w:rFonts w:asciiTheme="majorHAnsi" w:hAnsiTheme="majorHAnsi"/>
          <w:b/>
          <w:bCs/>
          <w:kern w:val="32"/>
          <w:sz w:val="24"/>
          <w:szCs w:val="24"/>
        </w:rPr>
        <w:t>DO OBJETO</w:t>
      </w:r>
    </w:p>
    <w:p w:rsidR="004218D9" w:rsidRDefault="00A27ED9" w:rsidP="004218D9">
      <w:pPr>
        <w:widowControl w:val="0"/>
        <w:adjustRightInd w:val="0"/>
        <w:jc w:val="both"/>
        <w:rPr>
          <w:rFonts w:asciiTheme="majorHAnsi" w:hAnsiTheme="majorHAnsi" w:cs="Arial"/>
          <w:sz w:val="22"/>
          <w:szCs w:val="22"/>
        </w:rPr>
      </w:pPr>
      <w:r w:rsidRPr="004218D9">
        <w:rPr>
          <w:rFonts w:asciiTheme="majorHAnsi" w:hAnsiTheme="majorHAnsi"/>
          <w:bCs/>
          <w:kern w:val="32"/>
          <w:sz w:val="22"/>
          <w:szCs w:val="22"/>
        </w:rPr>
        <w:t xml:space="preserve">1.1. </w:t>
      </w:r>
      <w:r w:rsidR="004218D9" w:rsidRPr="004218D9">
        <w:rPr>
          <w:rFonts w:asciiTheme="majorHAnsi" w:hAnsiTheme="majorHAnsi" w:cs="Arial"/>
          <w:sz w:val="22"/>
          <w:szCs w:val="22"/>
        </w:rPr>
        <w:t xml:space="preserve">PREGÃO ELETRÔNICO PARA O REGISTRO DE PREÇOS PARA FUTURA E FRACIONADA AQUISIÇÃO DE </w:t>
      </w:r>
      <w:r w:rsidR="004218D9" w:rsidRPr="004218D9">
        <w:rPr>
          <w:rFonts w:asciiTheme="majorHAnsi" w:hAnsiTheme="majorHAnsi" w:cs="Arial"/>
          <w:b/>
          <w:sz w:val="22"/>
          <w:szCs w:val="22"/>
        </w:rPr>
        <w:t>MATERIAL DE EXPEDIENTE</w:t>
      </w:r>
      <w:r w:rsidR="004218D9" w:rsidRPr="004218D9">
        <w:rPr>
          <w:rFonts w:asciiTheme="majorHAnsi" w:hAnsiTheme="majorHAnsi" w:cs="Arial"/>
          <w:sz w:val="22"/>
          <w:szCs w:val="22"/>
        </w:rPr>
        <w:t xml:space="preserve">, PARA USO DAS DIVERSAS SECRETARIAS DESTE MUNICÍPIO DE QUERÊNCIA – MT, CONFORME EM ANEXO. </w:t>
      </w:r>
    </w:p>
    <w:p w:rsidR="004218D9" w:rsidRPr="004218D9" w:rsidRDefault="004218D9" w:rsidP="004218D9">
      <w:pPr>
        <w:widowControl w:val="0"/>
        <w:adjustRightInd w:val="0"/>
        <w:jc w:val="both"/>
        <w:rPr>
          <w:rFonts w:asciiTheme="majorHAnsi" w:hAnsiTheme="majorHAnsi" w:cs="Arial"/>
          <w:sz w:val="22"/>
          <w:szCs w:val="22"/>
        </w:rPr>
      </w:pPr>
    </w:p>
    <w:p w:rsidR="000B40E9"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1.2. A licitação </w:t>
      </w:r>
      <w:r w:rsidR="00BD3FEE">
        <w:rPr>
          <w:rFonts w:asciiTheme="majorHAnsi" w:hAnsiTheme="majorHAnsi"/>
          <w:bCs/>
          <w:kern w:val="32"/>
          <w:sz w:val="24"/>
          <w:szCs w:val="24"/>
        </w:rPr>
        <w:t>está</w:t>
      </w:r>
      <w:r w:rsidRPr="00FF7792">
        <w:rPr>
          <w:rFonts w:asciiTheme="majorHAnsi" w:hAnsiTheme="majorHAnsi"/>
          <w:bCs/>
          <w:kern w:val="32"/>
          <w:sz w:val="24"/>
          <w:szCs w:val="24"/>
        </w:rPr>
        <w:t xml:space="preserve"> </w:t>
      </w:r>
      <w:r w:rsidR="000B40E9" w:rsidRPr="00FF7792">
        <w:rPr>
          <w:rFonts w:asciiTheme="majorHAnsi" w:hAnsiTheme="majorHAnsi"/>
          <w:bCs/>
          <w:kern w:val="32"/>
          <w:sz w:val="24"/>
          <w:szCs w:val="24"/>
        </w:rPr>
        <w:t xml:space="preserve">dividida em </w:t>
      </w:r>
      <w:r w:rsidR="00C76528">
        <w:rPr>
          <w:rFonts w:asciiTheme="majorHAnsi" w:hAnsiTheme="majorHAnsi"/>
          <w:bCs/>
          <w:kern w:val="32"/>
          <w:sz w:val="24"/>
          <w:szCs w:val="24"/>
        </w:rPr>
        <w:t>itens</w:t>
      </w:r>
      <w:r w:rsidR="000B40E9" w:rsidRPr="00FF7792">
        <w:rPr>
          <w:rFonts w:asciiTheme="majorHAnsi" w:hAnsiTheme="majorHAnsi"/>
          <w:bCs/>
          <w:kern w:val="32"/>
          <w:sz w:val="24"/>
          <w:szCs w:val="24"/>
        </w:rPr>
        <w:t xml:space="preserve">, conforme tabela </w:t>
      </w:r>
      <w:r w:rsidR="00BD3FEE">
        <w:rPr>
          <w:rFonts w:asciiTheme="majorHAnsi" w:hAnsiTheme="majorHAnsi"/>
          <w:bCs/>
          <w:kern w:val="32"/>
          <w:sz w:val="24"/>
          <w:szCs w:val="24"/>
        </w:rPr>
        <w:t xml:space="preserve">1 </w:t>
      </w:r>
      <w:r w:rsidR="000B40E9" w:rsidRPr="00FF7792">
        <w:rPr>
          <w:rFonts w:asciiTheme="majorHAnsi" w:hAnsiTheme="majorHAnsi"/>
          <w:bCs/>
          <w:kern w:val="32"/>
          <w:sz w:val="24"/>
          <w:szCs w:val="24"/>
        </w:rPr>
        <w:t xml:space="preserve">constante do Termo de Referência, facultando-se ao licitante a participação em quantos </w:t>
      </w:r>
      <w:r w:rsidR="00C76528">
        <w:rPr>
          <w:rFonts w:asciiTheme="majorHAnsi" w:hAnsiTheme="majorHAnsi"/>
          <w:bCs/>
          <w:kern w:val="32"/>
          <w:sz w:val="24"/>
          <w:szCs w:val="24"/>
        </w:rPr>
        <w:t xml:space="preserve">itens </w:t>
      </w:r>
      <w:r w:rsidR="000B40E9" w:rsidRPr="00FF7792">
        <w:rPr>
          <w:rFonts w:asciiTheme="majorHAnsi" w:hAnsiTheme="majorHAnsi"/>
          <w:bCs/>
          <w:kern w:val="32"/>
          <w:sz w:val="24"/>
          <w:szCs w:val="24"/>
        </w:rPr>
        <w:t>forem de seu interesse.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1.3. O critério de julgamento adotado será o menor preço</w:t>
      </w:r>
      <w:r w:rsidR="000B40E9" w:rsidRPr="00FF7792">
        <w:rPr>
          <w:rFonts w:asciiTheme="majorHAnsi" w:hAnsiTheme="majorHAnsi"/>
          <w:bCs/>
          <w:kern w:val="32"/>
          <w:sz w:val="24"/>
          <w:szCs w:val="24"/>
        </w:rPr>
        <w:t xml:space="preserve"> do </w:t>
      </w:r>
      <w:r w:rsidR="00C76528">
        <w:rPr>
          <w:rFonts w:asciiTheme="majorHAnsi" w:hAnsiTheme="majorHAnsi"/>
          <w:bCs/>
          <w:kern w:val="32"/>
          <w:sz w:val="24"/>
          <w:szCs w:val="24"/>
        </w:rPr>
        <w:t>item</w:t>
      </w:r>
      <w:r w:rsidRPr="00FF7792">
        <w:rPr>
          <w:rFonts w:asciiTheme="majorHAnsi" w:hAnsiTheme="majorHAnsi"/>
          <w:bCs/>
          <w:kern w:val="32"/>
          <w:sz w:val="24"/>
          <w:szCs w:val="24"/>
        </w:rPr>
        <w:t>,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w:t>
      </w:r>
      <w:r w:rsidRPr="00FF7792">
        <w:rPr>
          <w:rFonts w:asciiTheme="majorHAnsi" w:hAnsiTheme="majorHAnsi"/>
          <w:bCs/>
          <w:kern w:val="32"/>
          <w:sz w:val="24"/>
          <w:szCs w:val="24"/>
        </w:rPr>
        <w:lastRenderedPageBreak/>
        <w:t xml:space="preserve">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Nos casos de Microempresas e </w:t>
      </w:r>
      <w:proofErr w:type="spellStart"/>
      <w:r w:rsidRPr="00FF7792">
        <w:rPr>
          <w:rFonts w:asciiTheme="majorHAnsi" w:hAnsiTheme="majorHAnsi"/>
          <w:bCs/>
          <w:kern w:val="32"/>
          <w:sz w:val="24"/>
          <w:szCs w:val="24"/>
        </w:rPr>
        <w:t>EPP’s</w:t>
      </w:r>
      <w:proofErr w:type="spellEnd"/>
      <w:r w:rsidRPr="00FF7792">
        <w:rPr>
          <w:rFonts w:asciiTheme="majorHAnsi" w:hAnsiTheme="majorHAnsi"/>
          <w:bCs/>
          <w:kern w:val="32"/>
          <w:sz w:val="24"/>
          <w:szCs w:val="24"/>
        </w:rPr>
        <w:t xml:space="preserve"> que queiram receber os benefícios da LC 123/06, deverão declarar sua condição no sistema.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4.1. Poderão participar deste Pregão interessados cujo ramo de atividade seja compatível com o objeto desta licitação e que </w:t>
      </w:r>
      <w:proofErr w:type="gramStart"/>
      <w:r w:rsidRPr="00FF7792">
        <w:rPr>
          <w:rFonts w:asciiTheme="majorHAnsi" w:hAnsiTheme="majorHAnsi"/>
          <w:bCs/>
          <w:kern w:val="32"/>
          <w:sz w:val="24"/>
          <w:szCs w:val="24"/>
        </w:rPr>
        <w:t>estejam prévia e devidamente credenciada</w:t>
      </w:r>
      <w:proofErr w:type="gramEnd"/>
      <w:r w:rsidRPr="00FF7792">
        <w:rPr>
          <w:rFonts w:asciiTheme="majorHAnsi" w:hAnsiTheme="majorHAnsi"/>
          <w:bCs/>
          <w:kern w:val="32"/>
          <w:sz w:val="24"/>
          <w:szCs w:val="24"/>
        </w:rPr>
        <w:t xml:space="preserve"> no sistema eletrônico de “Licitações”, site http://www.bll.org.br/ da BOLSA DE LICITAÇÕES E LEILÕES.</w:t>
      </w:r>
    </w:p>
    <w:p w:rsidR="009B5E3A" w:rsidRPr="007A746A" w:rsidRDefault="009F1192" w:rsidP="00982388">
      <w:pPr>
        <w:spacing w:before="120" w:after="120"/>
        <w:jc w:val="both"/>
        <w:rPr>
          <w:rFonts w:asciiTheme="majorHAnsi" w:hAnsiTheme="majorHAnsi"/>
          <w:b/>
          <w:bCs/>
          <w:kern w:val="32"/>
          <w:sz w:val="24"/>
          <w:szCs w:val="24"/>
        </w:rPr>
      </w:pPr>
      <w:r w:rsidRPr="004218D9">
        <w:rPr>
          <w:rFonts w:asciiTheme="majorHAnsi" w:hAnsiTheme="majorHAnsi"/>
          <w:b/>
          <w:bCs/>
          <w:kern w:val="32"/>
          <w:sz w:val="24"/>
          <w:szCs w:val="24"/>
        </w:rPr>
        <w:t xml:space="preserve">4.1.1. </w:t>
      </w:r>
      <w:r w:rsidR="00853BFE" w:rsidRPr="004218D9">
        <w:rPr>
          <w:rFonts w:asciiTheme="majorHAnsi" w:hAnsiTheme="majorHAnsi"/>
          <w:b/>
          <w:bCs/>
          <w:kern w:val="32"/>
          <w:sz w:val="24"/>
          <w:szCs w:val="24"/>
        </w:rPr>
        <w:t xml:space="preserve">PARA O </w:t>
      </w:r>
      <w:r w:rsidR="003C5355" w:rsidRPr="004218D9">
        <w:rPr>
          <w:rFonts w:asciiTheme="majorHAnsi" w:hAnsiTheme="majorHAnsi"/>
          <w:b/>
          <w:bCs/>
          <w:kern w:val="32"/>
          <w:sz w:val="24"/>
          <w:szCs w:val="24"/>
        </w:rPr>
        <w:t xml:space="preserve">ITEM </w:t>
      </w:r>
      <w:r w:rsidR="00853BFE" w:rsidRPr="004218D9">
        <w:rPr>
          <w:rFonts w:asciiTheme="majorHAnsi" w:hAnsiTheme="majorHAnsi"/>
          <w:b/>
          <w:bCs/>
          <w:kern w:val="32"/>
          <w:sz w:val="24"/>
          <w:szCs w:val="24"/>
        </w:rPr>
        <w:t>CUJO VALOR TOTAL SEJA DE ATÉ R$80.000,00 (OITENTA MIL REAIS), A PARTICIPAÇÃO É EXCLUSIVA A MICROEMPRESAS E EMPRESAS DE PEQUENO PORTE, NOS TERMOS DO ART. 48 DA LC Nº 123/2006.</w:t>
      </w:r>
      <w:r w:rsidR="00853BFE">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4.2.1. </w:t>
      </w:r>
      <w:proofErr w:type="gramStart"/>
      <w:r w:rsidRPr="00FF7792">
        <w:rPr>
          <w:rFonts w:asciiTheme="majorHAnsi" w:hAnsiTheme="majorHAnsi"/>
          <w:bCs/>
          <w:kern w:val="32"/>
          <w:sz w:val="24"/>
          <w:szCs w:val="24"/>
        </w:rPr>
        <w:t>proibidos</w:t>
      </w:r>
      <w:proofErr w:type="gramEnd"/>
      <w:r w:rsidRPr="00FF7792">
        <w:rPr>
          <w:rFonts w:asciiTheme="majorHAnsi" w:hAnsiTheme="majorHAnsi"/>
          <w:bCs/>
          <w:kern w:val="32"/>
          <w:sz w:val="24"/>
          <w:szCs w:val="24"/>
        </w:rPr>
        <w:t xml:space="preserve">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4.2.2.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estrangeiros</w:t>
      </w:r>
      <w:proofErr w:type="gramEnd"/>
      <w:r w:rsidRPr="00FF7792">
        <w:rPr>
          <w:rFonts w:asciiTheme="majorHAnsi" w:hAnsiTheme="majorHAnsi"/>
          <w:bCs/>
          <w:kern w:val="32"/>
          <w:sz w:val="24"/>
          <w:szCs w:val="24"/>
        </w:rPr>
        <w:t xml:space="preserve">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entidades</w:t>
      </w:r>
      <w:proofErr w:type="gramEnd"/>
      <w:r w:rsidRPr="00FF7792">
        <w:rPr>
          <w:rFonts w:asciiTheme="majorHAnsi" w:hAnsiTheme="majorHAnsi"/>
          <w:bCs/>
          <w:kern w:val="32"/>
          <w:sz w:val="24"/>
          <w:szCs w:val="24"/>
        </w:rPr>
        <w:t xml:space="preserve">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sociedade</w:t>
      </w:r>
      <w:r w:rsidR="003C4B12" w:rsidRPr="00FF7792">
        <w:rPr>
          <w:rFonts w:asciiTheme="majorHAnsi" w:hAnsiTheme="majorHAnsi"/>
          <w:bCs/>
          <w:kern w:val="32"/>
          <w:sz w:val="24"/>
          <w:szCs w:val="24"/>
        </w:rPr>
        <w:t>s</w:t>
      </w:r>
      <w:proofErr w:type="gramEnd"/>
      <w:r w:rsidR="003C4B12" w:rsidRPr="00FF7792">
        <w:rPr>
          <w:rFonts w:asciiTheme="majorHAnsi" w:hAnsiTheme="majorHAnsi"/>
          <w:bCs/>
          <w:kern w:val="32"/>
          <w:sz w:val="24"/>
          <w:szCs w:val="24"/>
        </w:rPr>
        <w:t xml:space="preserve">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cumpre os requisitos estabelecidos no artigo 3° da Lei Complementar nº 123, de 2006, estando apto a usufruir do tratamento favorecido estabelecido em seus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proofErr w:type="gramStart"/>
      <w:r w:rsidR="003C4B12" w:rsidRPr="00FF7792">
        <w:rPr>
          <w:rFonts w:asciiTheme="majorHAnsi" w:hAnsiTheme="majorHAnsi"/>
          <w:bCs/>
          <w:kern w:val="32"/>
          <w:sz w:val="24"/>
          <w:szCs w:val="24"/>
        </w:rPr>
        <w:t>nos</w:t>
      </w:r>
      <w:proofErr w:type="gramEnd"/>
      <w:r w:rsidR="003C4B12" w:rsidRPr="00FF7792">
        <w:rPr>
          <w:rFonts w:asciiTheme="majorHAnsi" w:hAnsiTheme="majorHAnsi"/>
          <w:bCs/>
          <w:kern w:val="32"/>
          <w:sz w:val="24"/>
          <w:szCs w:val="24"/>
        </w:rPr>
        <w:t xml:space="preserve"> </w:t>
      </w:r>
      <w:r w:rsidR="00C76528">
        <w:rPr>
          <w:rFonts w:asciiTheme="majorHAnsi" w:hAnsiTheme="majorHAnsi"/>
          <w:bCs/>
          <w:kern w:val="32"/>
          <w:sz w:val="24"/>
          <w:szCs w:val="24"/>
        </w:rPr>
        <w:t>itens</w:t>
      </w:r>
      <w:r w:rsidR="003C4B12" w:rsidRPr="00FF7792">
        <w:rPr>
          <w:rFonts w:asciiTheme="majorHAnsi" w:hAnsiTheme="majorHAnsi"/>
          <w:bCs/>
          <w:kern w:val="32"/>
          <w:sz w:val="24"/>
          <w:szCs w:val="24"/>
        </w:rPr>
        <w:t xml:space="preserve">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w:t>
      </w:r>
      <w:proofErr w:type="gramStart"/>
      <w:r w:rsidRPr="00FF7792">
        <w:rPr>
          <w:rFonts w:asciiTheme="majorHAnsi" w:hAnsiTheme="majorHAnsi"/>
          <w:bCs/>
          <w:kern w:val="32"/>
          <w:sz w:val="24"/>
          <w:szCs w:val="24"/>
        </w:rPr>
        <w:t>nos</w:t>
      </w:r>
      <w:proofErr w:type="gramEnd"/>
      <w:r w:rsidRPr="00FF7792">
        <w:rPr>
          <w:rFonts w:asciiTheme="majorHAnsi" w:hAnsiTheme="majorHAnsi"/>
          <w:bCs/>
          <w:kern w:val="32"/>
          <w:sz w:val="24"/>
          <w:szCs w:val="24"/>
        </w:rPr>
        <w:t xml:space="preserve">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4.3.2.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proofErr w:type="gramStart"/>
      <w:r w:rsidR="00C05082" w:rsidRPr="00FF7792">
        <w:rPr>
          <w:rFonts w:asciiTheme="majorHAnsi" w:hAnsiTheme="majorHAnsi"/>
          <w:bCs/>
          <w:kern w:val="32"/>
          <w:sz w:val="24"/>
          <w:szCs w:val="24"/>
        </w:rPr>
        <w:t>que</w:t>
      </w:r>
      <w:proofErr w:type="gramEnd"/>
      <w:r w:rsidR="00C05082" w:rsidRPr="00FF7792">
        <w:rPr>
          <w:rFonts w:asciiTheme="majorHAnsi" w:hAnsiTheme="majorHAnsi"/>
          <w:bCs/>
          <w:kern w:val="32"/>
          <w:sz w:val="24"/>
          <w:szCs w:val="24"/>
        </w:rPr>
        <w:t xml:space="preserve"> cumpre os requisitos de habilitação definidos no Edital</w:t>
      </w:r>
      <w:r w:rsidRPr="00FF7792">
        <w:rPr>
          <w:rFonts w:asciiTheme="majorHAnsi" w:hAnsiTheme="majorHAnsi"/>
          <w:bCs/>
          <w:kern w:val="32"/>
          <w:sz w:val="24"/>
          <w:szCs w:val="24"/>
        </w:rPr>
        <w:t xml:space="preserve"> e que a proposta apresentada está em conformidade com as exigências </w:t>
      </w:r>
      <w:proofErr w:type="spellStart"/>
      <w:r w:rsidRPr="00FF7792">
        <w:rPr>
          <w:rFonts w:asciiTheme="majorHAnsi" w:hAnsiTheme="majorHAnsi"/>
          <w:bCs/>
          <w:kern w:val="32"/>
          <w:sz w:val="24"/>
          <w:szCs w:val="24"/>
        </w:rPr>
        <w:t>editalícias</w:t>
      </w:r>
      <w:proofErr w:type="spellEnd"/>
      <w:r w:rsidR="00C05082" w:rsidRPr="00FF7792">
        <w:rPr>
          <w:rFonts w:asciiTheme="majorHAnsi" w:hAnsiTheme="majorHAnsi"/>
          <w:bCs/>
          <w:kern w:val="32"/>
          <w:sz w:val="24"/>
          <w:szCs w:val="24"/>
        </w:rPr>
        <w:t>;</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w:t>
      </w:r>
      <w:proofErr w:type="gramStart"/>
      <w:r w:rsidRPr="00FF7792">
        <w:rPr>
          <w:rFonts w:asciiTheme="majorHAnsi" w:hAnsiTheme="majorHAnsi"/>
          <w:bCs/>
          <w:kern w:val="32"/>
          <w:sz w:val="24"/>
          <w:szCs w:val="24"/>
        </w:rPr>
        <w:t>que</w:t>
      </w:r>
      <w:proofErr w:type="gramEnd"/>
      <w:r w:rsidRPr="00FF7792">
        <w:rPr>
          <w:rFonts w:asciiTheme="majorHAnsi" w:hAnsiTheme="majorHAnsi"/>
          <w:bCs/>
          <w:kern w:val="32"/>
          <w:sz w:val="24"/>
          <w:szCs w:val="24"/>
        </w:rPr>
        <w:t xml:space="preserv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 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5.1.</w:t>
      </w:r>
      <w:r w:rsidRPr="00FF7792">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4542BD"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5.9.1. Valor unitário e total de cada item</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 xml:space="preserve">ofertados, tanto na proposta inicial, quanto na etapa de lances, serão de exclusiva responsabilidade do licitante, não lhe assistindo o direito de pleitear qualquer alteração, </w:t>
      </w:r>
      <w:proofErr w:type="gramStart"/>
      <w:r w:rsidR="003D3517" w:rsidRPr="003D3517">
        <w:rPr>
          <w:rFonts w:asciiTheme="majorHAnsi" w:hAnsiTheme="majorHAnsi"/>
          <w:bCs/>
          <w:kern w:val="32"/>
          <w:sz w:val="24"/>
          <w:szCs w:val="24"/>
        </w:rPr>
        <w:t>sob alegação</w:t>
      </w:r>
      <w:proofErr w:type="gramEnd"/>
      <w:r w:rsidR="003D3517" w:rsidRPr="003D3517">
        <w:rPr>
          <w:rFonts w:asciiTheme="majorHAnsi" w:hAnsiTheme="majorHAnsi"/>
          <w:bCs/>
          <w:kern w:val="32"/>
          <w:sz w:val="24"/>
          <w:szCs w:val="24"/>
        </w:rPr>
        <w:t xml:space="preserve">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3D3517" w:rsidRDefault="003D3517" w:rsidP="00982388">
      <w:pPr>
        <w:spacing w:before="120" w:after="120"/>
        <w:jc w:val="both"/>
        <w:rPr>
          <w:rFonts w:asciiTheme="majorHAnsi" w:hAnsiTheme="majorHAnsi"/>
          <w:bCs/>
          <w:kern w:val="32"/>
          <w:sz w:val="24"/>
          <w:szCs w:val="24"/>
        </w:rPr>
      </w:pPr>
    </w:p>
    <w:p w:rsidR="003D3517" w:rsidRPr="00FF7792" w:rsidRDefault="003D3517"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do item</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EF0B21"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6.9. </w:t>
      </w:r>
      <w:r w:rsidR="00525086" w:rsidRPr="00B62F6E">
        <w:rPr>
          <w:rFonts w:asciiTheme="majorHAnsi" w:hAnsiTheme="majorHAnsi"/>
          <w:b/>
          <w:bCs/>
          <w:kern w:val="32"/>
          <w:sz w:val="24"/>
          <w:szCs w:val="24"/>
          <w:u w:val="single"/>
        </w:rPr>
        <w:t xml:space="preserve">O </w:t>
      </w:r>
      <w:r w:rsidR="00EF0B21" w:rsidRPr="00B62F6E">
        <w:rPr>
          <w:rFonts w:asciiTheme="majorHAnsi" w:hAnsiTheme="majorHAnsi"/>
          <w:b/>
          <w:bCs/>
          <w:kern w:val="32"/>
          <w:sz w:val="24"/>
          <w:szCs w:val="24"/>
          <w:u w:val="single"/>
        </w:rPr>
        <w:t>intervalo mínimo de diferença de valores entre os lances será no mínimo o valor de 0</w:t>
      </w:r>
      <w:r w:rsidR="00E24843" w:rsidRPr="00B62F6E">
        <w:rPr>
          <w:rFonts w:asciiTheme="majorHAnsi" w:hAnsiTheme="majorHAnsi"/>
          <w:b/>
          <w:bCs/>
          <w:kern w:val="32"/>
          <w:sz w:val="24"/>
          <w:szCs w:val="24"/>
          <w:u w:val="single"/>
        </w:rPr>
        <w:t>,01 centavos</w:t>
      </w:r>
      <w:r w:rsidR="00EF0B21" w:rsidRPr="004218D9">
        <w:rPr>
          <w:rFonts w:asciiTheme="majorHAnsi" w:hAnsiTheme="majorHAnsi"/>
          <w:bCs/>
          <w:kern w:val="32"/>
          <w:sz w:val="24"/>
          <w:szCs w:val="24"/>
        </w:rPr>
        <w:t>.</w:t>
      </w:r>
      <w:r w:rsidR="00EF0B21">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6.13. Não havendo novos lances na forma estabelecida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 xml:space="preserve">Quando a desconexão do sistema eletrônico para o pregoeiro persistir por tempo superior a dez minutos, a sessão pública será suspensa e reiniciada somente </w:t>
      </w:r>
      <w:proofErr w:type="gramStart"/>
      <w:r w:rsidRPr="00FF7792">
        <w:rPr>
          <w:rFonts w:asciiTheme="majorHAnsi" w:hAnsiTheme="majorHAnsi"/>
          <w:bCs/>
          <w:kern w:val="32"/>
          <w:sz w:val="24"/>
          <w:szCs w:val="24"/>
        </w:rPr>
        <w:t>após</w:t>
      </w:r>
      <w:proofErr w:type="gramEnd"/>
      <w:r w:rsidRPr="00FF7792">
        <w:rPr>
          <w:rFonts w:asciiTheme="majorHAnsi" w:hAnsiTheme="majorHAnsi"/>
          <w:bCs/>
          <w:kern w:val="32"/>
          <w:sz w:val="24"/>
          <w:szCs w:val="24"/>
        </w:rPr>
        <w:t xml:space="preserve">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525086" w:rsidRPr="003F0EAE">
        <w:rPr>
          <w:rFonts w:asciiTheme="majorHAnsi" w:hAnsiTheme="majorHAnsi"/>
          <w:b/>
          <w:bCs/>
          <w:kern w:val="32"/>
          <w:sz w:val="24"/>
          <w:szCs w:val="24"/>
        </w:rPr>
        <w:t>item</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w:t>
      </w:r>
      <w:proofErr w:type="gramStart"/>
      <w:r w:rsidR="00C76528">
        <w:rPr>
          <w:rFonts w:asciiTheme="majorHAnsi" w:hAnsiTheme="majorHAnsi"/>
          <w:bCs/>
          <w:kern w:val="32"/>
          <w:sz w:val="24"/>
          <w:szCs w:val="24"/>
        </w:rPr>
        <w:t>item</w:t>
      </w:r>
      <w:r w:rsidRPr="00FF7792">
        <w:rPr>
          <w:rFonts w:asciiTheme="majorHAnsi" w:hAnsiTheme="majorHAnsi"/>
          <w:bCs/>
          <w:kern w:val="32"/>
          <w:sz w:val="24"/>
          <w:szCs w:val="24"/>
        </w:rPr>
        <w:t xml:space="preserve"> não exclusivos</w:t>
      </w:r>
      <w:proofErr w:type="gramEnd"/>
      <w:r w:rsidRPr="00FF7792">
        <w:rPr>
          <w:rFonts w:asciiTheme="majorHAnsi" w:hAnsiTheme="majorHAnsi"/>
          <w:bCs/>
          <w:kern w:val="32"/>
          <w:sz w:val="24"/>
          <w:szCs w:val="24"/>
        </w:rPr>
        <w:t xml:space="preserve"> para participação de microempresas e empresas de pequeno porte, uma vez encerrada a etapa de lances, será efetivada a verificação do porte da entidade empresarial. O sistema identificará em coluna própria </w:t>
      </w:r>
      <w:proofErr w:type="gramStart"/>
      <w:r w:rsidRPr="00FF7792">
        <w:rPr>
          <w:rFonts w:asciiTheme="majorHAnsi" w:hAnsiTheme="majorHAnsi"/>
          <w:bCs/>
          <w:kern w:val="32"/>
          <w:sz w:val="24"/>
          <w:szCs w:val="24"/>
        </w:rPr>
        <w:t>as</w:t>
      </w:r>
      <w:proofErr w:type="gramEnd"/>
      <w:r w:rsidRPr="00FF7792">
        <w:rPr>
          <w:rFonts w:asciiTheme="majorHAnsi" w:hAnsiTheme="majorHAnsi"/>
          <w:bCs/>
          <w:kern w:val="32"/>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w:t>
      </w:r>
      <w:proofErr w:type="gramStart"/>
      <w:r w:rsidRPr="00FF7792">
        <w:rPr>
          <w:rFonts w:asciiTheme="majorHAnsi" w:hAnsiTheme="majorHAnsi"/>
          <w:bCs/>
          <w:kern w:val="32"/>
          <w:sz w:val="24"/>
          <w:szCs w:val="24"/>
        </w:rPr>
        <w:t xml:space="preserve"> ou melhor</w:t>
      </w:r>
      <w:proofErr w:type="gramEnd"/>
      <w:r w:rsidRPr="00FF7792">
        <w:rPr>
          <w:rFonts w:asciiTheme="majorHAnsi" w:hAnsiTheme="majorHAnsi"/>
          <w:bCs/>
          <w:kern w:val="32"/>
          <w:sz w:val="24"/>
          <w:szCs w:val="24"/>
        </w:rPr>
        <w:t xml:space="preserve">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 xml:space="preserve">A melhor classificada nos termos do item anterior terá o direito de encaminhar uma última oferta para desempate, obrigatoriamente em valor inferior ao da primeira colocada, no prazo de </w:t>
      </w:r>
      <w:proofErr w:type="gramStart"/>
      <w:r w:rsidRPr="00FF7792">
        <w:rPr>
          <w:rFonts w:asciiTheme="majorHAnsi" w:hAnsiTheme="majorHAnsi"/>
          <w:bCs/>
          <w:kern w:val="32"/>
          <w:sz w:val="24"/>
          <w:szCs w:val="24"/>
        </w:rPr>
        <w:t>5</w:t>
      </w:r>
      <w:proofErr w:type="gramEnd"/>
      <w:r w:rsidRPr="00FF7792">
        <w:rPr>
          <w:rFonts w:asciiTheme="majorHAnsi" w:hAnsiTheme="majorHAnsi"/>
          <w:bCs/>
          <w:kern w:val="32"/>
          <w:sz w:val="24"/>
          <w:szCs w:val="24"/>
        </w:rPr>
        <w:t xml:space="preserve">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w:t>
      </w:r>
      <w:proofErr w:type="gramStart"/>
      <w:r w:rsidRPr="00FF7792">
        <w:rPr>
          <w:rFonts w:asciiTheme="majorHAnsi" w:hAnsiTheme="majorHAnsi"/>
          <w:bCs/>
          <w:kern w:val="32"/>
          <w:sz w:val="24"/>
          <w:szCs w:val="24"/>
        </w:rPr>
        <w:t>, será</w:t>
      </w:r>
      <w:proofErr w:type="gramEnd"/>
      <w:r w:rsidRPr="00FF7792">
        <w:rPr>
          <w:rFonts w:asciiTheme="majorHAnsi" w:hAnsiTheme="majorHAnsi"/>
          <w:bCs/>
          <w:kern w:val="32"/>
          <w:sz w:val="24"/>
          <w:szCs w:val="24"/>
        </w:rPr>
        <w:t xml:space="preserve">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6.28.2.</w:t>
      </w:r>
      <w:r w:rsidRPr="00FF7792">
        <w:rPr>
          <w:rFonts w:asciiTheme="majorHAnsi" w:hAnsiTheme="majorHAnsi"/>
          <w:bCs/>
          <w:kern w:val="32"/>
          <w:sz w:val="24"/>
          <w:szCs w:val="24"/>
        </w:rPr>
        <w:tab/>
        <w:t>O pregoeiro solicitará ao licitante melhor classificado que, no prazo de duas</w:t>
      </w:r>
      <w:proofErr w:type="gramStart"/>
      <w:r w:rsidRPr="00FF7792">
        <w:rPr>
          <w:rFonts w:asciiTheme="majorHAnsi" w:hAnsiTheme="majorHAnsi"/>
          <w:bCs/>
          <w:kern w:val="32"/>
          <w:sz w:val="24"/>
          <w:szCs w:val="24"/>
        </w:rPr>
        <w:t xml:space="preserve">  </w:t>
      </w:r>
      <w:proofErr w:type="gramEnd"/>
      <w:r w:rsidRPr="00FF7792">
        <w:rPr>
          <w:rFonts w:asciiTheme="majorHAnsi" w:hAnsiTheme="majorHAnsi"/>
          <w:bCs/>
          <w:kern w:val="32"/>
          <w:sz w:val="24"/>
          <w:szCs w:val="24"/>
        </w:rPr>
        <w:t xml:space="preserve">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 xml:space="preserve">Considera-se inexequível a proposta que apresente preços </w:t>
      </w:r>
      <w:proofErr w:type="gramStart"/>
      <w:r w:rsidR="00A76E06" w:rsidRPr="00A76E06">
        <w:rPr>
          <w:rFonts w:asciiTheme="majorHAnsi" w:hAnsiTheme="majorHAnsi"/>
          <w:bCs/>
          <w:kern w:val="32"/>
          <w:sz w:val="24"/>
          <w:szCs w:val="24"/>
        </w:rPr>
        <w:t>global ou unitários simbólicos, irrisórios</w:t>
      </w:r>
      <w:proofErr w:type="gramEnd"/>
      <w:r w:rsidR="00A76E06" w:rsidRPr="00A76E06">
        <w:rPr>
          <w:rFonts w:asciiTheme="majorHAnsi" w:hAnsiTheme="majorHAnsi"/>
          <w:bCs/>
          <w:kern w:val="32"/>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proofErr w:type="gramStart"/>
      <w:r w:rsidR="00A76E06" w:rsidRPr="00A76E06">
        <w:rPr>
          <w:rFonts w:asciiTheme="majorHAnsi" w:hAnsiTheme="majorHAnsi"/>
          <w:bCs/>
          <w:kern w:val="32"/>
          <w:sz w:val="24"/>
          <w:szCs w:val="24"/>
        </w:rPr>
        <w:t>sob pena</w:t>
      </w:r>
      <w:proofErr w:type="gramEnd"/>
      <w:r w:rsidR="00A76E06" w:rsidRPr="00A76E06">
        <w:rPr>
          <w:rFonts w:asciiTheme="majorHAnsi" w:hAnsiTheme="majorHAnsi"/>
          <w:bCs/>
          <w:kern w:val="32"/>
          <w:sz w:val="24"/>
          <w:szCs w:val="24"/>
        </w:rPr>
        <w:t xml:space="preserve">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w:t>
      </w:r>
      <w:proofErr w:type="gramStart"/>
      <w:r w:rsidR="004B73DC" w:rsidRPr="004B73DC">
        <w:rPr>
          <w:rFonts w:asciiTheme="majorHAnsi" w:hAnsiTheme="majorHAnsi"/>
          <w:bCs/>
          <w:kern w:val="32"/>
          <w:sz w:val="24"/>
          <w:szCs w:val="24"/>
        </w:rPr>
        <w:t>sob pena</w:t>
      </w:r>
      <w:proofErr w:type="gramEnd"/>
      <w:r w:rsidR="004B73DC" w:rsidRPr="004B73DC">
        <w:rPr>
          <w:rFonts w:asciiTheme="majorHAnsi" w:hAnsiTheme="majorHAnsi"/>
          <w:bCs/>
          <w:kern w:val="32"/>
          <w:sz w:val="24"/>
          <w:szCs w:val="24"/>
        </w:rPr>
        <w:t xml:space="preserve">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F231A4" w:rsidRPr="00F231A4">
        <w:rPr>
          <w:rFonts w:asciiTheme="majorHAnsi" w:hAnsiTheme="majorHAnsi"/>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proofErr w:type="gramStart"/>
      <w:r w:rsidRPr="00FF7792">
        <w:rPr>
          <w:rFonts w:asciiTheme="majorHAnsi" w:hAnsiTheme="majorHAnsi"/>
          <w:b/>
          <w:bCs/>
          <w:kern w:val="32"/>
          <w:sz w:val="24"/>
          <w:szCs w:val="24"/>
        </w:rPr>
        <w:lastRenderedPageBreak/>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w:t>
      </w:r>
      <w:proofErr w:type="gramEnd"/>
      <w:r w:rsidR="00E3018C" w:rsidRPr="00FF7792">
        <w:rPr>
          <w:rFonts w:asciiTheme="majorHAnsi" w:hAnsiTheme="majorHAnsi"/>
          <w:b/>
          <w:bCs/>
          <w:kern w:val="32"/>
          <w:sz w:val="24"/>
          <w:szCs w:val="24"/>
        </w:rPr>
        <w:t xml:space="preserve">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 xml:space="preserve">.3. </w:t>
      </w:r>
      <w:proofErr w:type="gramStart"/>
      <w:r w:rsidR="00C05082" w:rsidRPr="00FF7792">
        <w:rPr>
          <w:rFonts w:asciiTheme="majorHAnsi" w:hAnsiTheme="majorHAnsi"/>
          <w:bCs/>
          <w:kern w:val="32"/>
          <w:sz w:val="24"/>
          <w:szCs w:val="24"/>
        </w:rPr>
        <w:t>inscrição</w:t>
      </w:r>
      <w:proofErr w:type="gramEnd"/>
      <w:r w:rsidR="00C05082" w:rsidRPr="00FF7792">
        <w:rPr>
          <w:rFonts w:asciiTheme="majorHAnsi" w:hAnsiTheme="majorHAnsi"/>
          <w:bCs/>
          <w:kern w:val="32"/>
          <w:sz w:val="24"/>
          <w:szCs w:val="24"/>
        </w:rPr>
        <w:t xml:space="preserve">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w:t>
      </w:r>
      <w:proofErr w:type="gramStart"/>
      <w:r w:rsidR="00C05082" w:rsidRPr="00FF7792">
        <w:rPr>
          <w:rFonts w:asciiTheme="majorHAnsi" w:hAnsiTheme="majorHAnsi"/>
          <w:bCs/>
          <w:kern w:val="32"/>
          <w:sz w:val="24"/>
          <w:szCs w:val="24"/>
        </w:rPr>
        <w:t>3</w:t>
      </w:r>
      <w:proofErr w:type="gramEnd"/>
      <w:r w:rsidR="00C05082" w:rsidRPr="00FF7792">
        <w:rPr>
          <w:rFonts w:asciiTheme="majorHAnsi" w:hAnsiTheme="majorHAnsi"/>
          <w:bCs/>
          <w:kern w:val="32"/>
          <w:sz w:val="24"/>
          <w:szCs w:val="24"/>
        </w:rPr>
        <w:t xml:space="preserve">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proofErr w:type="gramStart"/>
      <w:r w:rsidR="00C05082" w:rsidRPr="00FF7792">
        <w:rPr>
          <w:rFonts w:asciiTheme="majorHAnsi" w:hAnsiTheme="majorHAnsi"/>
          <w:bCs/>
          <w:kern w:val="32"/>
          <w:sz w:val="24"/>
          <w:szCs w:val="24"/>
        </w:rPr>
        <w:t>no</w:t>
      </w:r>
      <w:proofErr w:type="gramEnd"/>
      <w:r w:rsidR="00C05082" w:rsidRPr="00FF7792">
        <w:rPr>
          <w:rFonts w:asciiTheme="majorHAnsi" w:hAnsiTheme="majorHAnsi"/>
          <w:bCs/>
          <w:kern w:val="32"/>
          <w:sz w:val="24"/>
          <w:szCs w:val="24"/>
        </w:rPr>
        <w:t xml:space="preserve">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proofErr w:type="gramStart"/>
      <w:r w:rsidR="00C05082" w:rsidRPr="00FF7792">
        <w:rPr>
          <w:rFonts w:asciiTheme="majorHAnsi" w:hAnsiTheme="majorHAnsi"/>
          <w:bCs/>
          <w:kern w:val="32"/>
          <w:sz w:val="24"/>
          <w:szCs w:val="24"/>
        </w:rPr>
        <w:t>é</w:t>
      </w:r>
      <w:proofErr w:type="gramEnd"/>
      <w:r w:rsidR="00C05082" w:rsidRPr="00FF7792">
        <w:rPr>
          <w:rFonts w:asciiTheme="majorHAnsi" w:hAnsiTheme="majorHAnsi"/>
          <w:bCs/>
          <w:kern w:val="32"/>
          <w:sz w:val="24"/>
          <w:szCs w:val="24"/>
        </w:rPr>
        <w:t xml:space="preserve">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r>
      <w:proofErr w:type="gramStart"/>
      <w:r w:rsidR="00C05082" w:rsidRPr="00FF7792">
        <w:rPr>
          <w:rFonts w:asciiTheme="majorHAnsi" w:hAnsiTheme="majorHAnsi"/>
          <w:bCs/>
          <w:kern w:val="32"/>
          <w:sz w:val="24"/>
          <w:szCs w:val="24"/>
        </w:rPr>
        <w:t>comprovação</w:t>
      </w:r>
      <w:proofErr w:type="gramEnd"/>
      <w:r w:rsidR="00C05082" w:rsidRPr="00FF7792">
        <w:rPr>
          <w:rFonts w:asciiTheme="majorHAnsi" w:hAnsiTheme="majorHAnsi"/>
          <w:bCs/>
          <w:kern w:val="32"/>
          <w:sz w:val="24"/>
          <w:szCs w:val="24"/>
        </w:rPr>
        <w:t xml:space="preserve">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 xml:space="preserve">Ativo Circulante + Realizável </w:t>
      </w:r>
      <w:proofErr w:type="gramStart"/>
      <w:r w:rsidRPr="00FF7792">
        <w:rPr>
          <w:rFonts w:asciiTheme="majorHAnsi" w:hAnsiTheme="majorHAnsi"/>
          <w:bCs/>
          <w:kern w:val="32"/>
          <w:sz w:val="24"/>
          <w:szCs w:val="24"/>
          <w:u w:val="single"/>
        </w:rPr>
        <w:t>a Longo Prazo</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w:t>
      </w:r>
      <w:proofErr w:type="gramStart"/>
      <w:r w:rsidR="00C05082" w:rsidRPr="00FF7792">
        <w:rPr>
          <w:rFonts w:asciiTheme="majorHAnsi" w:hAnsiTheme="majorHAnsi"/>
          <w:bCs/>
          <w:kern w:val="32"/>
          <w:sz w:val="24"/>
          <w:szCs w:val="24"/>
        </w:rPr>
        <w:t>1</w:t>
      </w:r>
      <w:proofErr w:type="gramEnd"/>
      <w:r w:rsidR="00C05082" w:rsidRPr="00FF7792">
        <w:rPr>
          <w:rFonts w:asciiTheme="majorHAnsi" w:hAnsiTheme="majorHAnsi"/>
          <w:bCs/>
          <w:kern w:val="32"/>
          <w:sz w:val="24"/>
          <w:szCs w:val="24"/>
        </w:rPr>
        <w:t xml:space="preserve">(um)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item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855DB1" w:rsidRDefault="00D97879" w:rsidP="00982388">
      <w:pPr>
        <w:widowControl w:val="0"/>
        <w:adjustRightInd w:val="0"/>
        <w:spacing w:after="120"/>
        <w:ind w:right="-1"/>
        <w:jc w:val="both"/>
        <w:rPr>
          <w:rFonts w:asciiTheme="majorHAnsi" w:hAnsiTheme="majorHAnsi" w:cs="Calibri"/>
          <w:sz w:val="24"/>
          <w:szCs w:val="24"/>
        </w:rPr>
      </w:pPr>
      <w:r w:rsidRPr="00275B88">
        <w:rPr>
          <w:rFonts w:asciiTheme="majorHAnsi" w:hAnsiTheme="majorHAnsi" w:cs="Calibri"/>
          <w:sz w:val="24"/>
          <w:szCs w:val="24"/>
        </w:rPr>
        <w:t>8.5.1.</w:t>
      </w:r>
      <w:r>
        <w:rPr>
          <w:rFonts w:asciiTheme="majorHAnsi" w:hAnsiTheme="majorHAnsi" w:cs="Calibri"/>
          <w:b/>
          <w:sz w:val="24"/>
          <w:szCs w:val="24"/>
        </w:rPr>
        <w:t xml:space="preserve"> </w:t>
      </w:r>
      <w:r w:rsidRPr="00853BFE">
        <w:rPr>
          <w:rFonts w:asciiTheme="majorHAnsi" w:hAnsiTheme="majorHAnsi" w:cs="Calibri"/>
          <w:b/>
          <w:sz w:val="24"/>
          <w:szCs w:val="24"/>
        </w:rPr>
        <w:t xml:space="preserve">Comprovação de aptidão para o fornecimento de bens em características, quantidades e prazos compatíveis com o objeto desta licitação, ou com o </w:t>
      </w:r>
      <w:r w:rsidR="00C76528">
        <w:rPr>
          <w:rFonts w:asciiTheme="majorHAnsi" w:hAnsiTheme="majorHAnsi" w:cs="Calibri"/>
          <w:b/>
          <w:sz w:val="24"/>
          <w:szCs w:val="24"/>
        </w:rPr>
        <w:t>item</w:t>
      </w:r>
      <w:r w:rsidRPr="00853BFE">
        <w:rPr>
          <w:rFonts w:asciiTheme="majorHAnsi" w:hAnsiTheme="majorHAnsi" w:cs="Calibri"/>
          <w:b/>
          <w:sz w:val="24"/>
          <w:szCs w:val="24"/>
        </w:rPr>
        <w:t xml:space="preserve"> pertinente, por meio da apresentação de atestados fornecidos por pessoas jurídicas de direito público ou privado</w:t>
      </w:r>
      <w:r w:rsidRPr="00D97879">
        <w:rPr>
          <w:rFonts w:asciiTheme="majorHAnsi" w:hAnsiTheme="majorHAnsi" w:cs="Calibri"/>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5.3.</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xml:space="preserve">, e uma vez constatada a existência de alguma restrição no que tange à regularidade fiscal e trabalhista, a mesma será convocada para, no prazo de </w:t>
      </w:r>
      <w:proofErr w:type="gramStart"/>
      <w:r w:rsidR="00C05082" w:rsidRPr="00982388">
        <w:rPr>
          <w:rFonts w:asciiTheme="majorHAnsi" w:hAnsiTheme="majorHAnsi"/>
          <w:bCs/>
          <w:kern w:val="32"/>
          <w:sz w:val="24"/>
          <w:szCs w:val="24"/>
        </w:rPr>
        <w:t>5</w:t>
      </w:r>
      <w:proofErr w:type="gramEnd"/>
      <w:r w:rsidR="00C05082" w:rsidRPr="00982388">
        <w:rPr>
          <w:rFonts w:asciiTheme="majorHAnsi" w:hAnsiTheme="majorHAnsi"/>
          <w:bCs/>
          <w:kern w:val="32"/>
          <w:sz w:val="24"/>
          <w:szCs w:val="24"/>
        </w:rPr>
        <w:t xml:space="preserve">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lastRenderedPageBreak/>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 xml:space="preserve">A </w:t>
      </w:r>
      <w:proofErr w:type="gramStart"/>
      <w:r w:rsidR="00C05082" w:rsidRPr="00982388">
        <w:rPr>
          <w:rFonts w:asciiTheme="majorHAnsi" w:hAnsiTheme="majorHAnsi"/>
          <w:bCs/>
          <w:kern w:val="32"/>
          <w:sz w:val="24"/>
          <w:szCs w:val="24"/>
        </w:rPr>
        <w:t>não-regularização</w:t>
      </w:r>
      <w:proofErr w:type="gramEnd"/>
      <w:r w:rsidR="00C05082" w:rsidRPr="00982388">
        <w:rPr>
          <w:rFonts w:asciiTheme="majorHAnsi" w:hAnsiTheme="majorHAnsi"/>
          <w:bCs/>
          <w:kern w:val="32"/>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275B88" w:rsidRPr="00275B88">
        <w:rPr>
          <w:rFonts w:asciiTheme="majorHAnsi" w:hAnsiTheme="majorHAnsi"/>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item, que estiver concorrendo em outro item, ficará obrigado a comprovar os requisitos de habilitação cumulativamente, isto é, somando as exigências do item em que venceu às do item em que estiver concorrendo, e assim sucessivamente, </w:t>
      </w:r>
      <w:proofErr w:type="gramStart"/>
      <w:r w:rsidRPr="00B05871">
        <w:rPr>
          <w:rFonts w:asciiTheme="majorHAnsi" w:hAnsiTheme="majorHAnsi"/>
          <w:bCs/>
          <w:kern w:val="32"/>
          <w:sz w:val="24"/>
          <w:szCs w:val="24"/>
        </w:rPr>
        <w:t>sob pena</w:t>
      </w:r>
      <w:proofErr w:type="gramEnd"/>
      <w:r w:rsidRPr="00B05871">
        <w:rPr>
          <w:rFonts w:asciiTheme="majorHAnsi" w:hAnsiTheme="majorHAnsi"/>
          <w:bCs/>
          <w:kern w:val="32"/>
          <w:sz w:val="24"/>
          <w:szCs w:val="24"/>
        </w:rPr>
        <w:t xml:space="preserve">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Não havendo a comprovação cumulativa dos requisitos de habilitação, a inabilitação recairá sobre o(s) item</w:t>
      </w:r>
      <w:r w:rsidR="001A4C8A">
        <w:rPr>
          <w:rFonts w:asciiTheme="majorHAnsi" w:hAnsiTheme="majorHAnsi"/>
          <w:bCs/>
          <w:kern w:val="32"/>
          <w:sz w:val="24"/>
          <w:szCs w:val="24"/>
        </w:rPr>
        <w:t xml:space="preserve"> </w:t>
      </w:r>
      <w:r w:rsidRPr="00B05871">
        <w:rPr>
          <w:rFonts w:asciiTheme="majorHAnsi" w:hAnsiTheme="majorHAnsi"/>
          <w:bCs/>
          <w:kern w:val="32"/>
          <w:sz w:val="24"/>
          <w:szCs w:val="24"/>
        </w:rPr>
        <w:t>(</w:t>
      </w:r>
      <w:proofErr w:type="spellStart"/>
      <w:r w:rsidRPr="00B05871">
        <w:rPr>
          <w:rFonts w:asciiTheme="majorHAnsi" w:hAnsiTheme="majorHAnsi"/>
          <w:bCs/>
          <w:kern w:val="32"/>
          <w:sz w:val="24"/>
          <w:szCs w:val="24"/>
        </w:rPr>
        <w:t>ns</w:t>
      </w:r>
      <w:proofErr w:type="spellEnd"/>
      <w:r w:rsidRPr="00B05871">
        <w:rPr>
          <w:rFonts w:asciiTheme="majorHAnsi" w:hAnsiTheme="majorHAnsi"/>
          <w:bCs/>
          <w:kern w:val="32"/>
          <w:sz w:val="24"/>
          <w:szCs w:val="24"/>
        </w:rPr>
        <w:t>) de menor</w:t>
      </w:r>
      <w:r w:rsidR="007D578D">
        <w:rPr>
          <w:rFonts w:asciiTheme="majorHAnsi" w:hAnsiTheme="majorHAnsi"/>
          <w:bCs/>
          <w:kern w:val="32"/>
          <w:sz w:val="24"/>
          <w:szCs w:val="24"/>
        </w:rPr>
        <w:t xml:space="preserve"> </w:t>
      </w:r>
      <w:r w:rsidRPr="00B05871">
        <w:rPr>
          <w:rFonts w:asciiTheme="majorHAnsi" w:hAnsiTheme="majorHAnsi"/>
          <w:bCs/>
          <w:kern w:val="32"/>
          <w:sz w:val="24"/>
          <w:szCs w:val="24"/>
        </w:rPr>
        <w:t>(</w:t>
      </w:r>
      <w:proofErr w:type="gramStart"/>
      <w:r w:rsidRPr="00B05871">
        <w:rPr>
          <w:rFonts w:asciiTheme="majorHAnsi" w:hAnsiTheme="majorHAnsi"/>
          <w:bCs/>
          <w:kern w:val="32"/>
          <w:sz w:val="24"/>
          <w:szCs w:val="24"/>
        </w:rPr>
        <w:t>es</w:t>
      </w:r>
      <w:proofErr w:type="gramEnd"/>
      <w:r w:rsidRPr="00B05871">
        <w:rPr>
          <w:rFonts w:asciiTheme="majorHAnsi" w:hAnsiTheme="majorHAnsi"/>
          <w:bCs/>
          <w:kern w:val="32"/>
          <w:sz w:val="24"/>
          <w:szCs w:val="24"/>
        </w:rPr>
        <w:t>)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proofErr w:type="gramStart"/>
      <w:r w:rsidR="00C05082" w:rsidRPr="00FF7792">
        <w:rPr>
          <w:rFonts w:asciiTheme="majorHAnsi" w:hAnsiTheme="majorHAnsi"/>
          <w:bCs/>
          <w:kern w:val="32"/>
          <w:sz w:val="24"/>
          <w:szCs w:val="24"/>
        </w:rPr>
        <w:t>conter</w:t>
      </w:r>
      <w:proofErr w:type="gramEnd"/>
      <w:r w:rsidR="00C05082" w:rsidRPr="00FF7792">
        <w:rPr>
          <w:rFonts w:asciiTheme="majorHAnsi" w:hAnsiTheme="majorHAnsi"/>
          <w:bCs/>
          <w:kern w:val="32"/>
          <w:sz w:val="24"/>
          <w:szCs w:val="24"/>
        </w:rPr>
        <w:t xml:space="preserve">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xml:space="preserve">. O prazo estabelecido pelo Pregoeiro poderá ser </w:t>
      </w:r>
      <w:proofErr w:type="gramStart"/>
      <w:r w:rsidRPr="00FF7792">
        <w:rPr>
          <w:rFonts w:asciiTheme="majorHAnsi" w:hAnsiTheme="majorHAnsi"/>
          <w:bCs/>
          <w:kern w:val="32"/>
          <w:sz w:val="24"/>
          <w:szCs w:val="24"/>
        </w:rPr>
        <w:t>prorrogado por solicitação escrita e justificada do licitante, formulada antes de findo o prazo estabelecido, e formalmente aceita pelo Pregoeiro</w:t>
      </w:r>
      <w:proofErr w:type="gramEnd"/>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 xml:space="preserve">A oferta deverá ser firme e precisa, limitada, rigorosamente, ao objeto deste Edital, sem conter alternativas de preço ou de qualquer outra condição que induza o julgamento a mais de um resultado, </w:t>
      </w:r>
      <w:proofErr w:type="gramStart"/>
      <w:r w:rsidR="00C05082" w:rsidRPr="00FF7792">
        <w:rPr>
          <w:rFonts w:asciiTheme="majorHAnsi" w:hAnsiTheme="majorHAnsi"/>
          <w:bCs/>
          <w:kern w:val="32"/>
          <w:sz w:val="24"/>
          <w:szCs w:val="24"/>
        </w:rPr>
        <w:t>sob pena</w:t>
      </w:r>
      <w:proofErr w:type="gramEnd"/>
      <w:r w:rsidR="00C05082" w:rsidRPr="00FF7792">
        <w:rPr>
          <w:rFonts w:asciiTheme="majorHAnsi" w:hAnsiTheme="majorHAnsi"/>
          <w:bCs/>
          <w:kern w:val="32"/>
          <w:sz w:val="24"/>
          <w:szCs w:val="24"/>
        </w:rPr>
        <w:t xml:space="preserve">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w:t>
      </w:r>
      <w:proofErr w:type="gramStart"/>
      <w:r w:rsidRPr="00FF7792">
        <w:rPr>
          <w:rFonts w:asciiTheme="majorHAnsi" w:hAnsiTheme="majorHAnsi"/>
          <w:bCs/>
          <w:kern w:val="32"/>
          <w:sz w:val="24"/>
          <w:szCs w:val="24"/>
        </w:rPr>
        <w:t>qual(</w:t>
      </w:r>
      <w:proofErr w:type="spellStart"/>
      <w:proofErr w:type="gramEnd"/>
      <w:r w:rsidRPr="00FF7792">
        <w:rPr>
          <w:rFonts w:asciiTheme="majorHAnsi" w:hAnsiTheme="majorHAnsi"/>
          <w:bCs/>
          <w:kern w:val="32"/>
          <w:sz w:val="24"/>
          <w:szCs w:val="24"/>
        </w:rPr>
        <w:t>is</w:t>
      </w:r>
      <w:proofErr w:type="spellEnd"/>
      <w:r w:rsidRPr="00FF7792">
        <w:rPr>
          <w:rFonts w:asciiTheme="majorHAnsi" w:hAnsiTheme="majorHAnsi"/>
          <w:bCs/>
          <w:kern w:val="32"/>
          <w:sz w:val="24"/>
          <w:szCs w:val="24"/>
        </w:rPr>
        <w:t>) decisão(</w:t>
      </w:r>
      <w:proofErr w:type="spellStart"/>
      <w:r w:rsidRPr="00FF7792">
        <w:rPr>
          <w:rFonts w:asciiTheme="majorHAnsi" w:hAnsiTheme="majorHAnsi"/>
          <w:bCs/>
          <w:kern w:val="32"/>
          <w:sz w:val="24"/>
          <w:szCs w:val="24"/>
        </w:rPr>
        <w:t>ões</w:t>
      </w:r>
      <w:proofErr w:type="spellEnd"/>
      <w:r w:rsidRPr="00FF7792">
        <w:rPr>
          <w:rFonts w:asciiTheme="majorHAnsi" w:hAnsiTheme="majorHAnsi"/>
          <w:bCs/>
          <w:kern w:val="32"/>
          <w:sz w:val="24"/>
          <w:szCs w:val="24"/>
        </w:rPr>
        <w:t>)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 REABERTURA DA SESSÃO </w:t>
      </w:r>
      <w:proofErr w:type="gramStart"/>
      <w:r w:rsidRPr="00FF7792">
        <w:rPr>
          <w:rFonts w:asciiTheme="majorHAnsi" w:hAnsiTheme="majorHAnsi"/>
          <w:b/>
          <w:bCs/>
          <w:kern w:val="32"/>
          <w:sz w:val="24"/>
          <w:szCs w:val="24"/>
        </w:rPr>
        <w:t>PÚBLICA</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 ADJUDICAÇÃO E </w:t>
      </w:r>
      <w:proofErr w:type="gramStart"/>
      <w:r w:rsidRPr="00FF7792">
        <w:rPr>
          <w:rFonts w:asciiTheme="majorHAnsi" w:hAnsiTheme="majorHAnsi"/>
          <w:b/>
          <w:bCs/>
          <w:kern w:val="32"/>
          <w:sz w:val="24"/>
          <w:szCs w:val="24"/>
        </w:rPr>
        <w:t>HOMOLOGAÇÃO</w:t>
      </w:r>
      <w:proofErr w:type="gramEnd"/>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 xml:space="preserve">DA GARANTIA DE </w:t>
      </w:r>
      <w:proofErr w:type="gramStart"/>
      <w:r w:rsidRPr="00FF7792">
        <w:rPr>
          <w:rFonts w:asciiTheme="majorHAnsi" w:hAnsiTheme="majorHAnsi"/>
          <w:b/>
          <w:bCs/>
          <w:kern w:val="32"/>
          <w:sz w:val="24"/>
          <w:szCs w:val="24"/>
        </w:rPr>
        <w:t>EXECUÇÃO</w:t>
      </w:r>
      <w:proofErr w:type="gramEnd"/>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 xml:space="preserve">A ATA DE REGISTRO DE </w:t>
      </w:r>
      <w:proofErr w:type="gramStart"/>
      <w:r w:rsidR="00B2184A">
        <w:rPr>
          <w:rFonts w:asciiTheme="majorHAnsi" w:hAnsiTheme="majorHAnsi"/>
          <w:b/>
          <w:bCs/>
          <w:kern w:val="32"/>
          <w:sz w:val="24"/>
          <w:szCs w:val="24"/>
        </w:rPr>
        <w:t>PREÇOS</w:t>
      </w:r>
      <w:proofErr w:type="gramEnd"/>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w:t>
      </w:r>
      <w:proofErr w:type="gramStart"/>
      <w:r w:rsidRPr="00B2184A">
        <w:rPr>
          <w:rFonts w:asciiTheme="majorHAnsi" w:hAnsiTheme="majorHAnsi"/>
          <w:bCs/>
          <w:kern w:val="32"/>
          <w:sz w:val="24"/>
          <w:szCs w:val="24"/>
        </w:rPr>
        <w:t>sob pena</w:t>
      </w:r>
      <w:proofErr w:type="gramEnd"/>
      <w:r w:rsidRPr="00B2184A">
        <w:rPr>
          <w:rFonts w:asciiTheme="majorHAnsi" w:hAnsiTheme="majorHAnsi"/>
          <w:bCs/>
          <w:kern w:val="32"/>
          <w:sz w:val="24"/>
          <w:szCs w:val="24"/>
        </w:rPr>
        <w:t xml:space="preserve">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 xml:space="preserve">Serão formalizadas tantas Atas de Registro de Preços quanto necessárias para o registro de todos os </w:t>
      </w:r>
      <w:r w:rsidR="00C76528">
        <w:rPr>
          <w:rFonts w:asciiTheme="majorHAnsi" w:hAnsiTheme="majorHAnsi"/>
          <w:bCs/>
          <w:kern w:val="32"/>
          <w:sz w:val="24"/>
          <w:szCs w:val="24"/>
        </w:rPr>
        <w:t>itens</w:t>
      </w:r>
      <w:r w:rsidRPr="00B2184A">
        <w:rPr>
          <w:rFonts w:asciiTheme="majorHAnsi" w:hAnsiTheme="majorHAnsi"/>
          <w:bCs/>
          <w:kern w:val="32"/>
          <w:sz w:val="24"/>
          <w:szCs w:val="24"/>
        </w:rPr>
        <w:t xml:space="preserve"> constantes no Termo de Referência, com a indicação do licitante vencedor, a descrição do(s) item</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w:t>
      </w:r>
      <w:proofErr w:type="spellStart"/>
      <w:r w:rsidRPr="00B2184A">
        <w:rPr>
          <w:rFonts w:asciiTheme="majorHAnsi" w:hAnsiTheme="majorHAnsi"/>
          <w:bCs/>
          <w:kern w:val="32"/>
          <w:sz w:val="24"/>
          <w:szCs w:val="24"/>
        </w:rPr>
        <w:t>ns</w:t>
      </w:r>
      <w:proofErr w:type="spellEnd"/>
      <w:r w:rsidRPr="00B2184A">
        <w:rPr>
          <w:rFonts w:asciiTheme="majorHAnsi" w:hAnsiTheme="majorHAnsi"/>
          <w:bCs/>
          <w:kern w:val="32"/>
          <w:sz w:val="24"/>
          <w:szCs w:val="24"/>
        </w:rPr>
        <w:t>),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B2184A" w:rsidRPr="00B2184A" w:rsidRDefault="00B2184A" w:rsidP="00982388">
      <w:pPr>
        <w:spacing w:before="120" w:after="120"/>
        <w:jc w:val="both"/>
        <w:rPr>
          <w:rFonts w:asciiTheme="majorHAnsi" w:hAnsiTheme="majorHAnsi"/>
          <w:bCs/>
          <w:kern w:val="32"/>
          <w:sz w:val="24"/>
          <w:szCs w:val="24"/>
        </w:rPr>
      </w:pP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lastRenderedPageBreak/>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w:t>
      </w:r>
      <w:proofErr w:type="gramStart"/>
      <w:r w:rsidRPr="00FF7792">
        <w:rPr>
          <w:rFonts w:asciiTheme="majorHAnsi" w:hAnsiTheme="majorHAnsi"/>
          <w:bCs/>
          <w:kern w:val="32"/>
          <w:sz w:val="24"/>
          <w:szCs w:val="24"/>
        </w:rPr>
        <w:t>firmado</w:t>
      </w:r>
      <w:proofErr w:type="gramEnd"/>
      <w:r w:rsidRPr="00FF7792">
        <w:rPr>
          <w:rFonts w:asciiTheme="majorHAnsi" w:hAnsiTheme="majorHAnsi"/>
          <w:bCs/>
          <w:kern w:val="32"/>
          <w:sz w:val="24"/>
          <w:szCs w:val="24"/>
        </w:rPr>
        <w:t xml:space="preserve">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w:t>
      </w:r>
      <w:proofErr w:type="gramStart"/>
      <w:r w:rsidRPr="00FF7792">
        <w:rPr>
          <w:rFonts w:asciiTheme="majorHAnsi" w:hAnsiTheme="majorHAnsi"/>
          <w:bCs/>
          <w:kern w:val="32"/>
          <w:sz w:val="24"/>
          <w:szCs w:val="24"/>
        </w:rPr>
        <w:t>sob pena</w:t>
      </w:r>
      <w:proofErr w:type="gramEnd"/>
      <w:r w:rsidRPr="00FF7792">
        <w:rPr>
          <w:rFonts w:asciiTheme="majorHAnsi" w:hAnsiTheme="majorHAnsi"/>
          <w:bCs/>
          <w:kern w:val="32"/>
          <w:sz w:val="24"/>
          <w:szCs w:val="24"/>
        </w:rPr>
        <w:t xml:space="preserve">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proofErr w:type="gramStart"/>
      <w:r w:rsidRPr="004A0667">
        <w:rPr>
          <w:rFonts w:asciiTheme="majorHAnsi" w:hAnsiTheme="majorHAnsi"/>
          <w:bCs/>
          <w:kern w:val="32"/>
          <w:sz w:val="24"/>
          <w:szCs w:val="24"/>
        </w:rPr>
        <w:t>referida</w:t>
      </w:r>
      <w:proofErr w:type="gramEnd"/>
      <w:r w:rsidRPr="004A0667">
        <w:rPr>
          <w:rFonts w:asciiTheme="majorHAnsi" w:hAnsiTheme="majorHAnsi"/>
          <w:bCs/>
          <w:kern w:val="32"/>
          <w:sz w:val="24"/>
          <w:szCs w:val="24"/>
        </w:rPr>
        <w:t xml:space="preserve">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proofErr w:type="gramStart"/>
      <w:r w:rsidRPr="004A0667">
        <w:rPr>
          <w:rFonts w:asciiTheme="majorHAnsi" w:hAnsiTheme="majorHAnsi"/>
          <w:bCs/>
          <w:kern w:val="32"/>
          <w:sz w:val="24"/>
          <w:szCs w:val="24"/>
        </w:rPr>
        <w:t>a</w:t>
      </w:r>
      <w:proofErr w:type="gramEnd"/>
      <w:r w:rsidRPr="004A0667">
        <w:rPr>
          <w:rFonts w:asciiTheme="majorHAnsi" w:hAnsiTheme="majorHAnsi"/>
          <w:bCs/>
          <w:kern w:val="32"/>
          <w:sz w:val="24"/>
          <w:szCs w:val="24"/>
        </w:rPr>
        <w:t xml:space="preserve">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REAJUSTE EM SENTIDO GERAL</w:t>
      </w:r>
      <w:r w:rsidR="000E3FC8">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5E3FD4"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lastRenderedPageBreak/>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 xml:space="preserve">DAS SANÇÕES </w:t>
      </w:r>
      <w:proofErr w:type="gramStart"/>
      <w:r w:rsidR="0062395D" w:rsidRPr="007A746A">
        <w:rPr>
          <w:rFonts w:asciiTheme="majorHAnsi" w:hAnsiTheme="majorHAnsi"/>
          <w:b/>
          <w:bCs/>
          <w:kern w:val="32"/>
          <w:sz w:val="24"/>
          <w:szCs w:val="24"/>
        </w:rPr>
        <w:t>ADMINISTRATIVAS</w:t>
      </w:r>
      <w:proofErr w:type="gramEnd"/>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As sanções do item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Multa de 10% (dez. por cento) sobre o valor estimado do(s) item(s)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Impedimento de licitar e de contratar com </w:t>
      </w:r>
      <w:proofErr w:type="gramStart"/>
      <w:r w:rsidR="00C05082" w:rsidRPr="00FF7792">
        <w:rPr>
          <w:rFonts w:asciiTheme="majorHAnsi" w:hAnsiTheme="majorHAnsi"/>
          <w:bCs/>
          <w:kern w:val="32"/>
          <w:sz w:val="24"/>
          <w:szCs w:val="24"/>
        </w:rPr>
        <w:t>a Município</w:t>
      </w:r>
      <w:proofErr w:type="gramEnd"/>
      <w:r w:rsidR="00C05082" w:rsidRPr="00FF7792">
        <w:rPr>
          <w:rFonts w:asciiTheme="majorHAnsi" w:hAnsiTheme="majorHAnsi"/>
          <w:bCs/>
          <w:kern w:val="32"/>
          <w:sz w:val="24"/>
          <w:szCs w:val="24"/>
        </w:rPr>
        <w:t xml:space="preserve">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Declaração de inidoneidade para licitar ou contratar com a Administração Pública, enquanto perdurarem os motivos determinantes da punição ou até que seja promovida a </w:t>
      </w:r>
      <w:r w:rsidR="00C05082" w:rsidRPr="00FF7792">
        <w:rPr>
          <w:rFonts w:asciiTheme="majorHAnsi" w:hAnsiTheme="majorHAnsi"/>
          <w:bCs/>
          <w:kern w:val="32"/>
          <w:sz w:val="24"/>
          <w:szCs w:val="24"/>
        </w:rPr>
        <w:lastRenderedPageBreak/>
        <w:t>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A apresentação de novas propostas na forma deste item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 xml:space="preserve">Esta ordem de classificação dos licitantes registrados deverá ser respeitada nas contratações e somente será </w:t>
      </w:r>
      <w:proofErr w:type="gramStart"/>
      <w:r w:rsidRPr="000F36D2">
        <w:rPr>
          <w:rFonts w:asciiTheme="majorHAnsi" w:hAnsiTheme="majorHAnsi"/>
          <w:bCs/>
          <w:kern w:val="32"/>
          <w:sz w:val="24"/>
          <w:szCs w:val="24"/>
        </w:rPr>
        <w:t>utilizada</w:t>
      </w:r>
      <w:proofErr w:type="gramEnd"/>
      <w:r w:rsidRPr="000F36D2">
        <w:rPr>
          <w:rFonts w:asciiTheme="majorHAnsi" w:hAnsiTheme="majorHAnsi"/>
          <w:bCs/>
          <w:kern w:val="32"/>
          <w:sz w:val="24"/>
          <w:szCs w:val="24"/>
        </w:rPr>
        <w:t xml:space="preserve"> acaso o melhor colocado no certame não assine a ata ou tenha seu registro cancelado nas hipóteses previstas nos artigos 20 e 21 do Decreto n° 7.892/213.</w:t>
      </w: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Acolhida </w:t>
      </w:r>
      <w:proofErr w:type="gramStart"/>
      <w:r w:rsidR="00C05082" w:rsidRPr="00FF7792">
        <w:rPr>
          <w:rFonts w:asciiTheme="majorHAnsi" w:hAnsiTheme="majorHAnsi"/>
          <w:bCs/>
          <w:kern w:val="32"/>
          <w:sz w:val="24"/>
          <w:szCs w:val="24"/>
        </w:rPr>
        <w:t>a</w:t>
      </w:r>
      <w:proofErr w:type="gramEnd"/>
      <w:r w:rsidR="00C05082" w:rsidRPr="00FF7792">
        <w:rPr>
          <w:rFonts w:asciiTheme="majorHAnsi" w:hAnsiTheme="majorHAnsi"/>
          <w:bCs/>
          <w:kern w:val="32"/>
          <w:sz w:val="24"/>
          <w:szCs w:val="24"/>
        </w:rPr>
        <w:t xml:space="preserve">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DAS DISPOSIÇÕES GERAIS</w:t>
      </w:r>
      <w:r w:rsidR="00A75B7D">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 xml:space="preserve">O desatendimento de exigências formais não essenciais não importará o afastamento do licitante, desde que seja possível o aproveitamento do ato, </w:t>
      </w:r>
      <w:proofErr w:type="gramStart"/>
      <w:r w:rsidRPr="00FF7792">
        <w:rPr>
          <w:rFonts w:asciiTheme="majorHAnsi" w:hAnsiTheme="majorHAnsi"/>
          <w:bCs/>
          <w:kern w:val="32"/>
          <w:sz w:val="24"/>
          <w:szCs w:val="24"/>
        </w:rPr>
        <w:t>observados</w:t>
      </w:r>
      <w:proofErr w:type="gramEnd"/>
      <w:r w:rsidRPr="00FF7792">
        <w:rPr>
          <w:rFonts w:asciiTheme="majorHAnsi" w:hAnsiTheme="majorHAnsi"/>
          <w:bCs/>
          <w:kern w:val="32"/>
          <w:sz w:val="24"/>
          <w:szCs w:val="24"/>
        </w:rPr>
        <w:t xml:space="preserve">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proofErr w:type="gramStart"/>
      <w:r w:rsidR="00686EF2" w:rsidRPr="007B02A0">
        <w:rPr>
          <w:rFonts w:asciiTheme="majorHAnsi" w:hAnsiTheme="majorHAnsi"/>
          <w:b/>
          <w:bCs/>
          <w:kern w:val="32"/>
          <w:sz w:val="24"/>
          <w:szCs w:val="24"/>
        </w:rPr>
        <w:t>bll.org.</w:t>
      </w:r>
      <w:proofErr w:type="gramEnd"/>
      <w:r w:rsidR="00686EF2" w:rsidRPr="007B02A0">
        <w:rPr>
          <w:rFonts w:asciiTheme="majorHAnsi" w:hAnsiTheme="majorHAnsi"/>
          <w:b/>
          <w:bCs/>
          <w:kern w:val="32"/>
          <w:sz w:val="24"/>
          <w:szCs w:val="24"/>
        </w:rPr>
        <w:t>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w:t>
      </w:r>
      <w:r w:rsidRPr="007B02A0">
        <w:rPr>
          <w:rFonts w:asciiTheme="majorHAnsi" w:hAnsiTheme="majorHAnsi"/>
          <w:bCs/>
          <w:kern w:val="32"/>
          <w:sz w:val="24"/>
          <w:szCs w:val="24"/>
        </w:rPr>
        <w:lastRenderedPageBreak/>
        <w:t xml:space="preserve">horário das </w:t>
      </w:r>
      <w:r w:rsidR="00855DB1" w:rsidRPr="007B02A0">
        <w:rPr>
          <w:rFonts w:asciiTheme="majorHAnsi" w:hAnsiTheme="majorHAnsi"/>
          <w:bCs/>
          <w:kern w:val="32"/>
          <w:sz w:val="24"/>
          <w:szCs w:val="24"/>
        </w:rPr>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7B02A0" w:rsidRDefault="007B02A0"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686EF2" w:rsidRDefault="000E3FC8"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686EF2" w:rsidRPr="007B02A0" w:rsidRDefault="000E3FC8"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686EF2" w:rsidRDefault="000E3FC8"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Pr>
          <w:rFonts w:asciiTheme="majorHAnsi" w:hAnsiTheme="majorHAnsi" w:cs="Calibri"/>
          <w:sz w:val="24"/>
          <w:szCs w:val="24"/>
        </w:rPr>
        <w:t>F</w:t>
      </w:r>
      <w:r w:rsidRPr="00C370EC">
        <w:rPr>
          <w:rFonts w:asciiTheme="majorHAnsi" w:hAnsiTheme="majorHAnsi" w:cs="Arial"/>
          <w:sz w:val="24"/>
          <w:szCs w:val="24"/>
        </w:rPr>
        <w:t>ATOS IMPEDITIVOS</w:t>
      </w:r>
    </w:p>
    <w:p w:rsidR="005B77BD" w:rsidRPr="004072F3" w:rsidRDefault="000E3FC8"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Pr="004072F3">
        <w:rPr>
          <w:rFonts w:asciiTheme="majorHAnsi" w:hAnsiTheme="majorHAnsi" w:cs="Arial"/>
          <w:b w:val="0"/>
          <w:i w:val="0"/>
          <w:sz w:val="24"/>
          <w:szCs w:val="24"/>
        </w:rPr>
        <w:t>DECLARAÇÃO DO CUMPRIMENTO DE REQUISITO DE HABILITAÇÃO</w:t>
      </w:r>
    </w:p>
    <w:p w:rsidR="005B77BD" w:rsidRPr="004072F3" w:rsidRDefault="000E3FC8" w:rsidP="005B77BD">
      <w:pPr>
        <w:widowControl w:val="0"/>
        <w:tabs>
          <w:tab w:val="left" w:leader="dot" w:pos="3979"/>
        </w:tabs>
        <w:adjustRightInd w:val="0"/>
        <w:spacing w:after="120"/>
        <w:jc w:val="both"/>
        <w:rPr>
          <w:rFonts w:asciiTheme="majorHAnsi" w:hAnsiTheme="majorHAnsi" w:cs="Calibri"/>
          <w:sz w:val="24"/>
          <w:szCs w:val="24"/>
        </w:rPr>
      </w:pPr>
      <w:r w:rsidRPr="004072F3">
        <w:rPr>
          <w:rFonts w:asciiTheme="majorHAnsi" w:hAnsiTheme="majorHAnsi" w:cs="Calibri"/>
          <w:sz w:val="24"/>
          <w:szCs w:val="24"/>
        </w:rPr>
        <w:t xml:space="preserve">ANEXO V - </w:t>
      </w:r>
      <w:r>
        <w:rPr>
          <w:rFonts w:asciiTheme="majorHAnsi" w:hAnsiTheme="majorHAnsi" w:cs="Calibri"/>
          <w:sz w:val="24"/>
          <w:szCs w:val="24"/>
        </w:rPr>
        <w:t>D</w:t>
      </w:r>
      <w:r w:rsidRPr="004072F3">
        <w:rPr>
          <w:rFonts w:asciiTheme="majorHAnsi" w:hAnsiTheme="majorHAnsi" w:cs="Arial"/>
          <w:bCs/>
          <w:sz w:val="24"/>
          <w:szCs w:val="24"/>
        </w:rPr>
        <w:t>ECLARAÇÃO ME E EPP</w:t>
      </w:r>
    </w:p>
    <w:p w:rsidR="004072F3" w:rsidRPr="004072F3" w:rsidRDefault="000E3FC8"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ANEXO</w:t>
      </w:r>
      <w:proofErr w:type="gramStart"/>
      <w:r w:rsidRPr="004072F3">
        <w:rPr>
          <w:rFonts w:asciiTheme="majorHAnsi" w:hAnsiTheme="majorHAnsi" w:cs="Calibri"/>
          <w:sz w:val="24"/>
          <w:szCs w:val="24"/>
        </w:rPr>
        <w:t xml:space="preserve"> </w:t>
      </w:r>
      <w:r>
        <w:rPr>
          <w:rFonts w:asciiTheme="majorHAnsi" w:hAnsiTheme="majorHAnsi" w:cs="Calibri"/>
          <w:sz w:val="24"/>
          <w:szCs w:val="24"/>
        </w:rPr>
        <w:t xml:space="preserve"> </w:t>
      </w:r>
      <w:proofErr w:type="gramEnd"/>
      <w:r w:rsidRPr="004072F3">
        <w:rPr>
          <w:rFonts w:asciiTheme="majorHAnsi" w:hAnsiTheme="majorHAnsi" w:cs="Calibri"/>
          <w:sz w:val="24"/>
          <w:szCs w:val="24"/>
        </w:rPr>
        <w:t xml:space="preserve">VI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5B77BD" w:rsidRDefault="000E3FC8" w:rsidP="005B77BD">
      <w:pPr>
        <w:widowControl w:val="0"/>
        <w:tabs>
          <w:tab w:val="left" w:leader="dot" w:pos="3979"/>
        </w:tabs>
        <w:adjustRightInd w:val="0"/>
        <w:spacing w:after="120"/>
        <w:jc w:val="both"/>
        <w:rPr>
          <w:rFonts w:asciiTheme="majorHAnsi" w:hAnsiTheme="majorHAnsi" w:cs="Calibri"/>
          <w:sz w:val="24"/>
          <w:szCs w:val="24"/>
        </w:rPr>
      </w:pPr>
      <w:r>
        <w:rPr>
          <w:rFonts w:asciiTheme="majorHAnsi" w:hAnsiTheme="majorHAnsi" w:cs="Calibri"/>
          <w:sz w:val="24"/>
          <w:szCs w:val="24"/>
        </w:rPr>
        <w:t>ANEXO V</w:t>
      </w:r>
      <w:r w:rsidRPr="007B02A0">
        <w:rPr>
          <w:rFonts w:asciiTheme="majorHAnsi" w:hAnsiTheme="majorHAnsi" w:cs="Calibri"/>
          <w:sz w:val="24"/>
          <w:szCs w:val="24"/>
        </w:rPr>
        <w:t>II - MINUTA DA ATA DE REGISTRO DE PREÇOS</w:t>
      </w:r>
    </w:p>
    <w:p w:rsidR="005B77BD" w:rsidRDefault="005B77BD" w:rsidP="00982388">
      <w:pPr>
        <w:widowControl w:val="0"/>
        <w:tabs>
          <w:tab w:val="left" w:leader="dot" w:pos="3979"/>
        </w:tabs>
        <w:adjustRightInd w:val="0"/>
        <w:spacing w:after="120"/>
        <w:jc w:val="both"/>
        <w:rPr>
          <w:rFonts w:asciiTheme="majorHAnsi" w:hAnsiTheme="majorHAnsi" w:cs="Calibri"/>
          <w:sz w:val="24"/>
          <w:szCs w:val="24"/>
        </w:rPr>
      </w:pPr>
    </w:p>
    <w:p w:rsidR="000E3FC8" w:rsidRDefault="000E3FC8" w:rsidP="00982388">
      <w:pPr>
        <w:widowControl w:val="0"/>
        <w:tabs>
          <w:tab w:val="left" w:leader="dot" w:pos="3979"/>
        </w:tabs>
        <w:adjustRightInd w:val="0"/>
        <w:spacing w:after="120"/>
        <w:jc w:val="both"/>
        <w:rPr>
          <w:rFonts w:asciiTheme="majorHAnsi" w:hAnsiTheme="majorHAnsi" w:cs="Calibri"/>
          <w:sz w:val="24"/>
          <w:szCs w:val="24"/>
        </w:rPr>
      </w:pPr>
    </w:p>
    <w:p w:rsidR="000E3FC8" w:rsidRDefault="000E3FC8" w:rsidP="00982388">
      <w:pPr>
        <w:widowControl w:val="0"/>
        <w:tabs>
          <w:tab w:val="left" w:leader="dot" w:pos="3979"/>
        </w:tabs>
        <w:adjustRightInd w:val="0"/>
        <w:spacing w:after="120"/>
        <w:jc w:val="both"/>
        <w:rPr>
          <w:rFonts w:asciiTheme="majorHAnsi" w:hAnsiTheme="majorHAnsi" w:cs="Calibri"/>
          <w:sz w:val="24"/>
          <w:szCs w:val="24"/>
        </w:rPr>
      </w:pPr>
    </w:p>
    <w:p w:rsidR="00C05082" w:rsidRPr="00FF7792" w:rsidRDefault="007B42C0" w:rsidP="000E3FC8">
      <w:pPr>
        <w:spacing w:before="120" w:after="120"/>
        <w:jc w:val="right"/>
        <w:rPr>
          <w:rFonts w:asciiTheme="majorHAnsi" w:hAnsiTheme="majorHAnsi"/>
          <w:bCs/>
          <w:kern w:val="32"/>
          <w:sz w:val="24"/>
          <w:szCs w:val="24"/>
        </w:rPr>
      </w:pPr>
      <w:r w:rsidRPr="00FF7792">
        <w:rPr>
          <w:rFonts w:asciiTheme="majorHAnsi" w:hAnsiTheme="majorHAnsi"/>
          <w:bCs/>
          <w:kern w:val="32"/>
          <w:sz w:val="24"/>
          <w:szCs w:val="24"/>
        </w:rPr>
        <w:t xml:space="preserve">Querência-MT, </w:t>
      </w:r>
      <w:r w:rsidR="00ED1BB2">
        <w:rPr>
          <w:rFonts w:asciiTheme="majorHAnsi" w:hAnsiTheme="majorHAnsi"/>
          <w:bCs/>
          <w:kern w:val="32"/>
          <w:sz w:val="24"/>
          <w:szCs w:val="24"/>
        </w:rPr>
        <w:t>08</w:t>
      </w:r>
      <w:r w:rsidRPr="00FF7792">
        <w:rPr>
          <w:rFonts w:asciiTheme="majorHAnsi" w:hAnsiTheme="majorHAnsi"/>
          <w:bCs/>
          <w:kern w:val="32"/>
          <w:sz w:val="24"/>
          <w:szCs w:val="24"/>
        </w:rPr>
        <w:t xml:space="preserve"> de </w:t>
      </w:r>
      <w:r w:rsidR="009B3A4C">
        <w:rPr>
          <w:rFonts w:asciiTheme="majorHAnsi" w:hAnsiTheme="majorHAnsi"/>
          <w:bCs/>
          <w:kern w:val="32"/>
          <w:sz w:val="24"/>
          <w:szCs w:val="24"/>
        </w:rPr>
        <w:t>Junho</w:t>
      </w:r>
      <w:r w:rsidRPr="00FF7792">
        <w:rPr>
          <w:rFonts w:asciiTheme="majorHAnsi" w:hAnsiTheme="majorHAnsi"/>
          <w:bCs/>
          <w:kern w:val="32"/>
          <w:sz w:val="24"/>
          <w:szCs w:val="24"/>
        </w:rPr>
        <w:t xml:space="preserve"> de 2020.</w:t>
      </w:r>
    </w:p>
    <w:p w:rsidR="007B42C0" w:rsidRPr="00FF7792" w:rsidRDefault="007B42C0" w:rsidP="00982388">
      <w:pPr>
        <w:spacing w:before="120" w:after="120"/>
        <w:ind w:left="-709"/>
        <w:jc w:val="both"/>
        <w:rPr>
          <w:rFonts w:asciiTheme="majorHAnsi" w:hAnsiTheme="majorHAnsi"/>
          <w:bCs/>
          <w:kern w:val="32"/>
          <w:sz w:val="24"/>
          <w:szCs w:val="24"/>
        </w:rPr>
      </w:pPr>
    </w:p>
    <w:p w:rsidR="00661BF6" w:rsidRDefault="00661BF6" w:rsidP="00982388">
      <w:pPr>
        <w:spacing w:after="120"/>
        <w:ind w:left="-709"/>
        <w:jc w:val="center"/>
        <w:rPr>
          <w:rFonts w:asciiTheme="majorHAnsi" w:hAnsiTheme="majorHAnsi"/>
          <w:bCs/>
          <w:kern w:val="32"/>
          <w:sz w:val="24"/>
          <w:szCs w:val="24"/>
        </w:rPr>
      </w:pPr>
    </w:p>
    <w:p w:rsidR="007B02A0" w:rsidRDefault="00ED1BB2" w:rsidP="00982388">
      <w:pPr>
        <w:spacing w:after="120"/>
        <w:ind w:left="-709"/>
        <w:jc w:val="center"/>
        <w:rPr>
          <w:rFonts w:asciiTheme="majorHAnsi" w:hAnsiTheme="majorHAnsi"/>
          <w:bCs/>
          <w:kern w:val="32"/>
          <w:sz w:val="24"/>
          <w:szCs w:val="24"/>
        </w:rPr>
      </w:pPr>
      <w:r>
        <w:rPr>
          <w:rFonts w:asciiTheme="majorHAnsi" w:hAnsiTheme="majorHAnsi"/>
          <w:bCs/>
          <w:noProof/>
          <w:kern w:val="32"/>
          <w:sz w:val="24"/>
          <w:szCs w:val="24"/>
        </w:rPr>
        <w:drawing>
          <wp:inline distT="0" distB="0" distL="0" distR="0">
            <wp:extent cx="2047875" cy="847724"/>
            <wp:effectExtent l="0" t="0" r="0" b="0"/>
            <wp:docPr id="2" name="Imagem 2" descr="C:\Users\Usuario\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Assinatura Prefeito sem fund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9322" cy="848323"/>
                    </a:xfrm>
                    <a:prstGeom prst="rect">
                      <a:avLst/>
                    </a:prstGeom>
                    <a:noFill/>
                    <a:ln>
                      <a:noFill/>
                    </a:ln>
                  </pic:spPr>
                </pic:pic>
              </a:graphicData>
            </a:graphic>
          </wp:inline>
        </w:drawing>
      </w: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p>
    <w:p w:rsidR="00C05082" w:rsidRDefault="00C05082" w:rsidP="00982388">
      <w:pPr>
        <w:spacing w:before="120" w:after="120"/>
        <w:jc w:val="both"/>
        <w:rPr>
          <w:rFonts w:ascii="Century Gothic" w:hAnsi="Century Gothic"/>
          <w:bCs/>
          <w:kern w:val="32"/>
          <w:sz w:val="22"/>
          <w:szCs w:val="22"/>
        </w:rPr>
      </w:pPr>
    </w:p>
    <w:p w:rsidR="000F36D2" w:rsidRDefault="000F36D2" w:rsidP="00982388">
      <w:pPr>
        <w:spacing w:before="120" w:after="120"/>
        <w:jc w:val="both"/>
        <w:rPr>
          <w:rFonts w:ascii="Century Gothic" w:hAnsi="Century Gothic"/>
          <w:bCs/>
          <w:kern w:val="32"/>
          <w:sz w:val="22"/>
          <w:szCs w:val="22"/>
        </w:rPr>
      </w:pPr>
    </w:p>
    <w:p w:rsidR="009B3A4C" w:rsidRDefault="009B3A4C" w:rsidP="00444A48">
      <w:pPr>
        <w:spacing w:after="120"/>
        <w:jc w:val="center"/>
        <w:rPr>
          <w:rFonts w:asciiTheme="majorHAnsi" w:hAnsiTheme="majorHAnsi" w:cs="Arial"/>
          <w:b/>
          <w:sz w:val="24"/>
          <w:szCs w:val="24"/>
          <w:u w:val="single"/>
        </w:rPr>
        <w:sectPr w:rsidR="009B3A4C" w:rsidSect="005E3FD4">
          <w:headerReference w:type="default" r:id="rId10"/>
          <w:footerReference w:type="default" r:id="rId11"/>
          <w:pgSz w:w="11907" w:h="16840" w:code="9"/>
          <w:pgMar w:top="1134" w:right="851" w:bottom="851" w:left="1134" w:header="567" w:footer="567" w:gutter="0"/>
          <w:cols w:space="720"/>
          <w:docGrid w:linePitch="272"/>
        </w:sect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lastRenderedPageBreak/>
        <w:t>ANEXO I</w:t>
      </w:r>
    </w:p>
    <w:p w:rsidR="005E3FD4" w:rsidRDefault="00A61481" w:rsidP="005E3FD4">
      <w:pPr>
        <w:adjustRightInd w:val="0"/>
        <w:ind w:right="-1985"/>
        <w:rPr>
          <w:rFonts w:asciiTheme="majorHAnsi" w:hAnsiTheme="majorHAnsi" w:cs="Arial"/>
          <w:b/>
          <w:sz w:val="24"/>
          <w:szCs w:val="24"/>
        </w:rPr>
      </w:pPr>
      <w:r>
        <w:rPr>
          <w:rFonts w:asciiTheme="majorHAnsi" w:hAnsiTheme="majorHAnsi" w:cs="Arial"/>
          <w:b/>
          <w:sz w:val="24"/>
          <w:szCs w:val="24"/>
        </w:rPr>
        <w:t xml:space="preserve">  </w:t>
      </w:r>
      <w:r w:rsidR="005E3FD4">
        <w:rPr>
          <w:rFonts w:asciiTheme="majorHAnsi" w:hAnsiTheme="majorHAnsi" w:cs="Arial"/>
          <w:b/>
          <w:sz w:val="24"/>
          <w:szCs w:val="24"/>
        </w:rPr>
        <w:t xml:space="preserve">                                                                 </w:t>
      </w:r>
      <w:r w:rsidR="005E3FD4" w:rsidRPr="00846ABD">
        <w:rPr>
          <w:rFonts w:asciiTheme="majorHAnsi" w:hAnsiTheme="majorHAnsi" w:cs="Arial"/>
          <w:b/>
          <w:sz w:val="24"/>
          <w:szCs w:val="24"/>
        </w:rPr>
        <w:t>TERMO D</w:t>
      </w:r>
      <w:r w:rsidR="005E3FD4">
        <w:rPr>
          <w:rFonts w:asciiTheme="majorHAnsi" w:hAnsiTheme="majorHAnsi" w:cs="Arial"/>
          <w:b/>
          <w:sz w:val="24"/>
          <w:szCs w:val="24"/>
        </w:rPr>
        <w:t>E</w:t>
      </w:r>
      <w:r w:rsidR="005E3FD4" w:rsidRPr="00846ABD">
        <w:rPr>
          <w:rFonts w:asciiTheme="majorHAnsi" w:hAnsiTheme="majorHAnsi" w:cs="Arial"/>
          <w:b/>
          <w:sz w:val="24"/>
          <w:szCs w:val="24"/>
        </w:rPr>
        <w:t xml:space="preserve"> REFERÊNCIA</w:t>
      </w:r>
    </w:p>
    <w:p w:rsidR="005E3FD4" w:rsidRDefault="005E3FD4" w:rsidP="005E3FD4">
      <w:pPr>
        <w:adjustRightInd w:val="0"/>
        <w:ind w:left="-851" w:right="-1"/>
        <w:jc w:val="center"/>
        <w:rPr>
          <w:rFonts w:asciiTheme="majorHAnsi" w:hAnsiTheme="majorHAnsi" w:cs="Arial"/>
          <w:b/>
          <w:sz w:val="24"/>
          <w:szCs w:val="24"/>
        </w:rPr>
      </w:pPr>
    </w:p>
    <w:p w:rsidR="005E3FD4" w:rsidRDefault="005E3FD4" w:rsidP="005E3FD4">
      <w:pPr>
        <w:widowControl w:val="0"/>
        <w:tabs>
          <w:tab w:val="left" w:pos="10632"/>
        </w:tabs>
        <w:adjustRightInd w:val="0"/>
        <w:spacing w:line="360" w:lineRule="auto"/>
        <w:ind w:left="-142" w:right="141"/>
        <w:jc w:val="both"/>
        <w:rPr>
          <w:rFonts w:ascii="Arial" w:hAnsi="Arial" w:cs="Arial"/>
          <w:b/>
          <w:sz w:val="22"/>
          <w:szCs w:val="22"/>
        </w:rPr>
      </w:pPr>
      <w:r w:rsidRPr="007C0D71">
        <w:rPr>
          <w:rFonts w:ascii="Arial" w:hAnsi="Arial" w:cs="Arial"/>
          <w:b/>
          <w:sz w:val="22"/>
          <w:szCs w:val="22"/>
        </w:rPr>
        <w:t>1 - OBJETO:</w:t>
      </w:r>
      <w:r>
        <w:rPr>
          <w:rFonts w:ascii="Arial" w:hAnsi="Arial" w:cs="Arial"/>
          <w:b/>
          <w:sz w:val="22"/>
          <w:szCs w:val="22"/>
        </w:rPr>
        <w:tab/>
      </w:r>
    </w:p>
    <w:p w:rsidR="00ED1BB2" w:rsidRDefault="005E3FD4" w:rsidP="00ED1BB2">
      <w:pPr>
        <w:pStyle w:val="PargrafodaLista"/>
        <w:widowControl w:val="0"/>
        <w:numPr>
          <w:ilvl w:val="1"/>
          <w:numId w:val="32"/>
        </w:numPr>
        <w:adjustRightInd w:val="0"/>
        <w:spacing w:after="0" w:line="360" w:lineRule="auto"/>
        <w:ind w:left="-142" w:right="-4394" w:firstLine="0"/>
        <w:rPr>
          <w:rFonts w:ascii="Arial" w:hAnsi="Arial" w:cs="Arial"/>
        </w:rPr>
      </w:pPr>
      <w:r w:rsidRPr="00ED1BB2">
        <w:rPr>
          <w:rFonts w:ascii="Arial" w:hAnsi="Arial" w:cs="Arial"/>
        </w:rPr>
        <w:t xml:space="preserve">Pregão Eletrônico para o registro de preços para futura e fracionada aquisição de </w:t>
      </w:r>
      <w:r w:rsidRPr="00ED1BB2">
        <w:rPr>
          <w:rFonts w:ascii="Arial" w:hAnsi="Arial" w:cs="Arial"/>
          <w:b/>
        </w:rPr>
        <w:t>Material de Expediente</w:t>
      </w:r>
      <w:r w:rsidRPr="00ED1BB2">
        <w:rPr>
          <w:rFonts w:ascii="Arial" w:hAnsi="Arial" w:cs="Arial"/>
        </w:rPr>
        <w:t xml:space="preserve">, </w:t>
      </w:r>
    </w:p>
    <w:p w:rsidR="005E3FD4" w:rsidRPr="00ED1BB2" w:rsidRDefault="005E3FD4" w:rsidP="00ED1BB2">
      <w:pPr>
        <w:pStyle w:val="PargrafodaLista"/>
        <w:widowControl w:val="0"/>
        <w:adjustRightInd w:val="0"/>
        <w:spacing w:after="0" w:line="360" w:lineRule="auto"/>
        <w:ind w:left="-142" w:right="-4394"/>
        <w:rPr>
          <w:rFonts w:ascii="Arial" w:hAnsi="Arial" w:cs="Arial"/>
        </w:rPr>
      </w:pPr>
      <w:proofErr w:type="gramStart"/>
      <w:r w:rsidRPr="00ED1BB2">
        <w:rPr>
          <w:rFonts w:ascii="Arial" w:hAnsi="Arial" w:cs="Arial"/>
        </w:rPr>
        <w:t>para</w:t>
      </w:r>
      <w:proofErr w:type="gramEnd"/>
      <w:r w:rsidRPr="00ED1BB2">
        <w:rPr>
          <w:rFonts w:ascii="Arial" w:hAnsi="Arial" w:cs="Arial"/>
        </w:rPr>
        <w:t xml:space="preserve"> uso das </w:t>
      </w:r>
      <w:r w:rsidR="00ED1BB2">
        <w:rPr>
          <w:rFonts w:ascii="Arial" w:hAnsi="Arial" w:cs="Arial"/>
        </w:rPr>
        <w:t xml:space="preserve">diversas </w:t>
      </w:r>
      <w:r w:rsidRPr="00ED1BB2">
        <w:rPr>
          <w:rFonts w:ascii="Arial" w:hAnsi="Arial" w:cs="Arial"/>
        </w:rPr>
        <w:t>secretarias deste município de Querência – MT, conforme em anexo.</w:t>
      </w:r>
    </w:p>
    <w:p w:rsidR="005E3FD4" w:rsidRDefault="005E3FD4" w:rsidP="005E3FD4">
      <w:pPr>
        <w:spacing w:line="276" w:lineRule="auto"/>
        <w:ind w:right="-710"/>
        <w:rPr>
          <w:rFonts w:ascii="Arial" w:hAnsi="Arial" w:cs="Arial"/>
          <w:b/>
          <w:color w:val="000000" w:themeColor="text1"/>
          <w:sz w:val="22"/>
          <w:szCs w:val="22"/>
        </w:rPr>
      </w:pPr>
    </w:p>
    <w:p w:rsidR="005E3FD4" w:rsidRDefault="005E3FD4" w:rsidP="005E3FD4">
      <w:pPr>
        <w:spacing w:line="276" w:lineRule="auto"/>
        <w:ind w:right="-710"/>
        <w:rPr>
          <w:rFonts w:ascii="Arial" w:hAnsi="Arial" w:cs="Arial"/>
          <w:b/>
          <w:color w:val="000000" w:themeColor="text1"/>
          <w:sz w:val="22"/>
          <w:szCs w:val="22"/>
        </w:rPr>
      </w:pPr>
    </w:p>
    <w:tbl>
      <w:tblPr>
        <w:tblW w:w="14884" w:type="dxa"/>
        <w:tblInd w:w="-72" w:type="dxa"/>
        <w:tblCellMar>
          <w:left w:w="70" w:type="dxa"/>
          <w:right w:w="70" w:type="dxa"/>
        </w:tblCellMar>
        <w:tblLook w:val="04A0" w:firstRow="1" w:lastRow="0" w:firstColumn="1" w:lastColumn="0" w:noHBand="0" w:noVBand="1"/>
      </w:tblPr>
      <w:tblGrid>
        <w:gridCol w:w="692"/>
        <w:gridCol w:w="868"/>
        <w:gridCol w:w="8363"/>
        <w:gridCol w:w="1134"/>
        <w:gridCol w:w="1134"/>
        <w:gridCol w:w="1134"/>
        <w:gridCol w:w="1559"/>
      </w:tblGrid>
      <w:tr w:rsidR="005E3FD4" w:rsidRPr="00A94D99" w:rsidTr="005E3FD4">
        <w:trPr>
          <w:trHeight w:val="300"/>
        </w:trPr>
        <w:tc>
          <w:tcPr>
            <w:tcW w:w="692" w:type="dxa"/>
            <w:tcBorders>
              <w:top w:val="single" w:sz="4" w:space="0" w:color="auto"/>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sz w:val="18"/>
                <w:szCs w:val="18"/>
              </w:rPr>
            </w:pPr>
            <w:r w:rsidRPr="00A94D99">
              <w:rPr>
                <w:rFonts w:asciiTheme="majorHAnsi" w:hAnsiTheme="majorHAnsi" w:cs="Arial"/>
                <w:b/>
                <w:bCs/>
                <w:sz w:val="18"/>
                <w:szCs w:val="18"/>
              </w:rPr>
              <w:t>ITENS</w:t>
            </w:r>
          </w:p>
        </w:tc>
        <w:tc>
          <w:tcPr>
            <w:tcW w:w="868"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COD. INT.</w:t>
            </w:r>
          </w:p>
        </w:tc>
        <w:tc>
          <w:tcPr>
            <w:tcW w:w="8363"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DESCRIÇÃO</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sz w:val="18"/>
                <w:szCs w:val="18"/>
              </w:rPr>
            </w:pPr>
            <w:r w:rsidRPr="00A94D99">
              <w:rPr>
                <w:rFonts w:asciiTheme="majorHAnsi" w:hAnsiTheme="majorHAnsi" w:cs="Arial"/>
                <w:b/>
                <w:sz w:val="18"/>
                <w:szCs w:val="18"/>
              </w:rPr>
              <w:t>UND</w:t>
            </w:r>
          </w:p>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sz w:val="18"/>
                <w:szCs w:val="18"/>
              </w:rPr>
              <w:t>/CAIXA</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QTD</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VALOR UNID.</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TOTAL</w:t>
            </w:r>
          </w:p>
        </w:tc>
      </w:tr>
      <w:tr w:rsidR="005E3FD4" w:rsidRPr="00A94D99" w:rsidTr="005E3FD4">
        <w:trPr>
          <w:trHeight w:val="33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52363</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AGENDA EXECUTIVA PERMANENTE, FORMATO 13.3 X 19.5, COM CAPA REFORÇADA.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14,75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4.425,00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2399</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AGENDA COMERCIAL, CAPA DURA, ESPIRAL, MEDINDO APROX. 119 MM X </w:t>
            </w:r>
            <w:proofErr w:type="gramStart"/>
            <w:r w:rsidRPr="00A94D99">
              <w:rPr>
                <w:rFonts w:asciiTheme="majorHAnsi" w:hAnsiTheme="majorHAnsi" w:cs="Arial"/>
                <w:b/>
                <w:color w:val="000000"/>
                <w:sz w:val="18"/>
                <w:szCs w:val="18"/>
              </w:rPr>
              <w:t>275 MM</w:t>
            </w:r>
            <w:proofErr w:type="gramEnd"/>
            <w:r w:rsidRPr="00A94D99">
              <w:rPr>
                <w:rFonts w:asciiTheme="majorHAnsi" w:hAnsiTheme="majorHAnsi" w:cs="Arial"/>
                <w:b/>
                <w:color w:val="000000"/>
                <w:sz w:val="18"/>
                <w:szCs w:val="18"/>
              </w:rPr>
              <w:t xml:space="preserve">.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14,63</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5.852,00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47504</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ANOTE COLE 76 X 76 MM, PCT COM 100 FLS. (Marca Sugerida – MAXPRINT ou de melhor qualidade).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714,00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47505</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ANOTE COLE 38 X 51 MM, PCT COM </w:t>
            </w:r>
            <w:proofErr w:type="gramStart"/>
            <w:r w:rsidRPr="00A94D99">
              <w:rPr>
                <w:rFonts w:asciiTheme="majorHAnsi" w:hAnsiTheme="majorHAnsi" w:cs="Arial"/>
                <w:b/>
                <w:color w:val="000000"/>
                <w:sz w:val="18"/>
                <w:szCs w:val="18"/>
              </w:rPr>
              <w:t>4</w:t>
            </w:r>
            <w:proofErr w:type="gramEnd"/>
            <w:r w:rsidRPr="00A94D99">
              <w:rPr>
                <w:rFonts w:asciiTheme="majorHAnsi" w:hAnsiTheme="majorHAnsi" w:cs="Arial"/>
                <w:b/>
                <w:color w:val="000000"/>
                <w:sz w:val="18"/>
                <w:szCs w:val="18"/>
              </w:rPr>
              <w:t xml:space="preserve"> BLOCOS DE 100 FLS. CADA - (Marca Sugerida – MAXPRINT ou de melhor qualidade).</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52364</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ALMOFADA PARA CARIMBO N. 03 COM MEDIDAS MÍNIMAS DE 6,7</w:t>
            </w:r>
            <w:proofErr w:type="gramStart"/>
            <w:r w:rsidRPr="00A94D99">
              <w:rPr>
                <w:rFonts w:asciiTheme="majorHAnsi" w:hAnsiTheme="majorHAnsi" w:cs="Arial"/>
                <w:b/>
                <w:color w:val="000000"/>
                <w:sz w:val="18"/>
                <w:szCs w:val="18"/>
              </w:rPr>
              <w:t>X11,</w:t>
            </w:r>
            <w:proofErr w:type="gramEnd"/>
            <w:r w:rsidRPr="00A94D99">
              <w:rPr>
                <w:rFonts w:asciiTheme="majorHAnsi" w:hAnsiTheme="majorHAnsi" w:cs="Arial"/>
                <w:b/>
                <w:color w:val="000000"/>
                <w:sz w:val="18"/>
                <w:szCs w:val="18"/>
              </w:rPr>
              <w:t>0 CM-AZUL/ PRETO/VERMELHO.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5,63</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337,80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52367</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ALMOFADA PARA CARIMBO N. 04 COM MEDIDAS MÍNIMAS DE 10X15CM – AZUL/PRETO/VERMEHO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7,15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1.072,50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2577</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ALFINETES COM CABEÇA DE PLÁSTICO PARA MAPAS N.º 1, CAIXA COM 50.</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47528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ALFINETE COLORIDO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2636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ALFINETE NIQUELADO N° </w:t>
            </w:r>
            <w:proofErr w:type="gramStart"/>
            <w:r w:rsidRPr="00A94D99">
              <w:rPr>
                <w:rFonts w:asciiTheme="majorHAnsi" w:hAnsiTheme="majorHAnsi" w:cs="Arial"/>
                <w:b/>
                <w:color w:val="000000"/>
                <w:sz w:val="18"/>
                <w:szCs w:val="18"/>
              </w:rPr>
              <w:t>29 FINO CX</w:t>
            </w:r>
            <w:proofErr w:type="gramEnd"/>
            <w:r w:rsidRPr="00A94D99">
              <w:rPr>
                <w:rFonts w:asciiTheme="majorHAnsi" w:hAnsiTheme="majorHAnsi" w:cs="Arial"/>
                <w:b/>
                <w:color w:val="000000"/>
                <w:sz w:val="18"/>
                <w:szCs w:val="18"/>
              </w:rPr>
              <w:t xml:space="preserve"> COM 50 G</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2151</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APONTADOR SIMPLES REDONDO - CORES SORTIDAS, COM LÂMINA DE AÇO TEMPERADO, DISPLAY COM 40 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DISPLEY</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2048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APAGADOR COM CAIXA DE GIZ, MATERIAL MADEIRA, COMPRIMENTO </w:t>
            </w:r>
            <w:proofErr w:type="gramStart"/>
            <w:r w:rsidRPr="00A94D99">
              <w:rPr>
                <w:rFonts w:asciiTheme="majorHAnsi" w:hAnsiTheme="majorHAnsi" w:cs="Arial"/>
                <w:b/>
                <w:color w:val="000000"/>
                <w:sz w:val="18"/>
                <w:szCs w:val="18"/>
              </w:rPr>
              <w:t>18CM</w:t>
            </w:r>
            <w:proofErr w:type="gramEnd"/>
            <w:r w:rsidRPr="00A94D99">
              <w:rPr>
                <w:rFonts w:asciiTheme="majorHAnsi" w:hAnsiTheme="majorHAnsi" w:cs="Arial"/>
                <w:b/>
                <w:color w:val="000000"/>
                <w:sz w:val="18"/>
                <w:szCs w:val="18"/>
              </w:rPr>
              <w:t>, LARGURA 07CM E ALTURA 4CM</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134,70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52370</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APAGADOR PARA QUADRO BRANCO.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630,00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2050</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BALÃO LISO N. 7, LÁTEX, NÃO PERECÍVEL, NÃO TÓXICO, PCT COM 50 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5,67</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2.268,00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55761</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BORRACHA PEQUENA, COM CAPA PROTETORA ERGONÔMICA, FÓRMULA LIVRE DE PVC COM MÁXIMA APAGABILIDADE, DISPLAY COM 24 UNIDADES.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DISPLEY</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57,60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5.760,00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2227</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BORRACHA BRANCA SIMPLES MEDINDO APROX. 4 X </w:t>
            </w:r>
            <w:proofErr w:type="gramStart"/>
            <w:r w:rsidRPr="00A94D99">
              <w:rPr>
                <w:rFonts w:asciiTheme="majorHAnsi" w:hAnsiTheme="majorHAnsi" w:cs="Arial"/>
                <w:b/>
                <w:color w:val="000000"/>
                <w:sz w:val="18"/>
                <w:szCs w:val="18"/>
              </w:rPr>
              <w:t>3</w:t>
            </w:r>
            <w:proofErr w:type="gramEnd"/>
            <w:r w:rsidRPr="00A94D99">
              <w:rPr>
                <w:rFonts w:asciiTheme="majorHAnsi" w:hAnsiTheme="majorHAnsi" w:cs="Arial"/>
                <w:b/>
                <w:color w:val="000000"/>
                <w:sz w:val="18"/>
                <w:szCs w:val="18"/>
              </w:rPr>
              <w:t xml:space="preserve"> X 1CM,  CAIXA COM 24 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8,16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816,00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47570</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CADERNO DE BROCHURA COM MARGEM VERTICAL, CAPA </w:t>
            </w:r>
            <w:proofErr w:type="gramStart"/>
            <w:r w:rsidRPr="00A94D99">
              <w:rPr>
                <w:rFonts w:asciiTheme="majorHAnsi" w:hAnsiTheme="majorHAnsi" w:cs="Arial"/>
                <w:b/>
                <w:color w:val="000000"/>
                <w:sz w:val="18"/>
                <w:szCs w:val="18"/>
              </w:rPr>
              <w:t>DURA PEQUENO</w:t>
            </w:r>
            <w:proofErr w:type="gramEnd"/>
            <w:r w:rsidRPr="00A94D99">
              <w:rPr>
                <w:rFonts w:asciiTheme="majorHAnsi" w:hAnsiTheme="majorHAnsi" w:cs="Arial"/>
                <w:b/>
                <w:color w:val="000000"/>
                <w:sz w:val="18"/>
                <w:szCs w:val="18"/>
              </w:rPr>
              <w:t>. DE 96 FLS.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6.800,00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DE BROCHURA COM MARGEM VERTICAL, CAPA DURA GRANDE. DE 96 FLS.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5,65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11.300,00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47572</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DE BROCHURA COM MARGEM VERTICAL, CAPA DURA. PEQUENO DE 48 FLS.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4.720,00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1876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CADERNO GRANDE COM MARGEM VERTICAL DE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MATÉRIAS CAPA DURA, COM 160 FOLHAS.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10,22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10.220,00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52375</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CADERNO 12 MATÉRIAS GRANDE</w:t>
            </w:r>
            <w:proofErr w:type="gramEnd"/>
            <w:r w:rsidRPr="00A94D99">
              <w:rPr>
                <w:rFonts w:asciiTheme="majorHAnsi" w:hAnsiTheme="majorHAnsi" w:cs="Arial"/>
                <w:b/>
                <w:color w:val="000000"/>
                <w:sz w:val="18"/>
                <w:szCs w:val="18"/>
              </w:rPr>
              <w:t xml:space="preserve"> CAPA DURA.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14,80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2.960,00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52378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DE DESENHO 200X275, COM 48 FLS.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55760</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ARQUIVO MORTO EM PLÁSTICO, DESMONTÁVEL, CORES VARIADAS.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5.850,00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2376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CALCULADORA DE MESA 12 DÍGITOS, COM MEMÓRIA, RAIZ QUADRADA, PORCENTAGEM, TAMANHO APROXIMADO DE 10 X </w:t>
            </w:r>
            <w:proofErr w:type="gramStart"/>
            <w:r w:rsidRPr="00A94D99">
              <w:rPr>
                <w:rFonts w:asciiTheme="majorHAnsi" w:hAnsiTheme="majorHAnsi" w:cs="Arial"/>
                <w:b/>
                <w:color w:val="000000"/>
                <w:sz w:val="18"/>
                <w:szCs w:val="18"/>
              </w:rPr>
              <w:t>13 CM</w:t>
            </w:r>
            <w:proofErr w:type="gramEnd"/>
            <w:r w:rsidRPr="00A94D99">
              <w:rPr>
                <w:rFonts w:asciiTheme="majorHAnsi" w:hAnsiTheme="majorHAnsi" w:cs="Arial"/>
                <w:b/>
                <w:color w:val="000000"/>
                <w:sz w:val="18"/>
                <w:szCs w:val="18"/>
              </w:rPr>
              <w: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47517</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CALCULADORA DE MESA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DÍGITOS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15,92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1.592,00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2726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ESFEROGRÁFICA BP-S PONTA DE AÇO INOX COM PROTETOR DE METAL, ESFERA DE 0,7MM (FINA), TINTA À BASE DE ÓLEO. TAMPA E PLUG </w:t>
            </w:r>
            <w:proofErr w:type="gramStart"/>
            <w:r w:rsidRPr="00A94D99">
              <w:rPr>
                <w:rFonts w:asciiTheme="majorHAnsi" w:hAnsiTheme="majorHAnsi" w:cs="Arial"/>
                <w:b/>
                <w:color w:val="000000"/>
                <w:sz w:val="18"/>
                <w:szCs w:val="18"/>
              </w:rPr>
              <w:t>DA MESMA COR</w:t>
            </w:r>
            <w:proofErr w:type="gramEnd"/>
            <w:r w:rsidRPr="00A94D99">
              <w:rPr>
                <w:rFonts w:asciiTheme="majorHAnsi" w:hAnsiTheme="majorHAnsi" w:cs="Arial"/>
                <w:b/>
                <w:color w:val="000000"/>
                <w:sz w:val="18"/>
                <w:szCs w:val="18"/>
              </w:rPr>
              <w:t xml:space="preserve">. COM SELO DO INMETRO. COR: AZUL. CAIXA COM 12 UNID. (MARCA SUGERIDA PILOT OU DE MELHOR QUALIDADE).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52,21</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7.831,50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2137</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ESFEROGRÁFICA COM PONTA MÉDIA: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MM, LARGURA DA LINHA 0,4 MM; CORPO HEXAGONAL E TRANSPARENTE PARA VER QUANTA TINTA RESTA; TAMPA E PLUG DA MESMA COR DA TINTA; TAMPA VENTILADA, EM CONFORMIDADE COM O PADRÃO ISO 11540 / BS 7272-1. CORES: AZUL/</w:t>
            </w:r>
            <w:proofErr w:type="gramStart"/>
            <w:r w:rsidRPr="00A94D99">
              <w:rPr>
                <w:rFonts w:asciiTheme="majorHAnsi" w:hAnsiTheme="majorHAnsi" w:cs="Arial"/>
                <w:b/>
                <w:color w:val="000000"/>
                <w:sz w:val="18"/>
                <w:szCs w:val="18"/>
              </w:rPr>
              <w:t>VERMELHA/PRETA</w:t>
            </w:r>
            <w:proofErr w:type="gramEnd"/>
            <w:r w:rsidRPr="00A94D99">
              <w:rPr>
                <w:rFonts w:asciiTheme="majorHAnsi" w:hAnsiTheme="majorHAnsi" w:cs="Arial"/>
                <w:b/>
                <w:color w:val="000000"/>
                <w:sz w:val="18"/>
                <w:szCs w:val="18"/>
              </w:rPr>
              <w:t xml:space="preserve"> - CAIXA COM 50 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19,68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8.856,00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47522</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DE ALUMÍNIO FIXA COM CORRENTE PARA MESA E BALCÃO, COM BASE PARA FIXAÇÃO.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17,60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2229</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CANETINHA HIDROGRÁFICA, COM TINTA LAVÁVEL, COM APROXIMADAMENTE 14 CM DE COMPRIMENTO, ESTOJO COM 12 CORES.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ESTOJO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610,00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29</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67732</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CANETA DESTACA TEXTO, COM PONTA CHANFRADA NAS CORES; AZUL/VERMELHO/ROXO/AMARELO/VERDE</w:t>
            </w:r>
            <w:proofErr w:type="gramStart"/>
            <w:r w:rsidRPr="00A94D99">
              <w:rPr>
                <w:rFonts w:asciiTheme="majorHAnsi" w:hAnsiTheme="majorHAnsi" w:cs="Arial"/>
                <w:b/>
                <w:color w:val="000000"/>
                <w:sz w:val="18"/>
                <w:szCs w:val="18"/>
              </w:rPr>
              <w:t>/</w:t>
            </w:r>
            <w:proofErr w:type="gramEnd"/>
            <w:r w:rsidRPr="00A94D99">
              <w:rPr>
                <w:rFonts w:asciiTheme="majorHAnsi" w:hAnsiTheme="majorHAnsi" w:cs="Arial"/>
                <w:b/>
                <w:color w:val="000000"/>
                <w:sz w:val="18"/>
                <w:szCs w:val="18"/>
              </w:rPr>
              <w:t xml:space="preserve">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1,01</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1.414,00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2494</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 1/0, CAIXA COM 100. COM SELO DO INMETRO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31</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2437</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 2/0, CAIXA COM 100. COM SELO DO INMETRO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2425</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 4/0, CAIXA COM 50. COM SELO DO INMETRO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2468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 6/0, CAIXA COM 50. COM SELO DO INMETRO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464,00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2457</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Nº8/0, CAIXA COM 25. COM SELO DO INMETRO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35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47539</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CD DE DVD-R, 4.7 GB, 120 MIN.</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1,57</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1748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ADESIVA PVA - 1 KG</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6,19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1.857,00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2066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COLA BRANCA A BASE DE ÁGUA, LAVÁVEL, NÃO TÓXICA, 90 GR.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2054</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PARA ISOPOR, COM 35GR.</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47542</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COLORIDAS 35 GR.</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420,00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52390</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GLITER DIVERSAS CORES COM 15GR</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47548</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INSTANTÂNEA PARA EVA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3,52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1.056,00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1850</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COLA BASTÃO A BASE DE ÁGUA, LAVÁVEL, NÃO TÓXICA, COM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GR.</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1.320,00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2291</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CORRETIVO LÍQUIDO A BASE DE ÁGUA: SEM ODOR E NÃO TÓXICO, FRASCO COM 18 ML.</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2475</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CARBONO COM 01 FACE PLASTIFICADA, CAIXA COM 100 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52391</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FOLHAS DE CARBONO A4 200 FOLHAS.</w:t>
            </w:r>
          </w:p>
        </w:tc>
        <w:tc>
          <w:tcPr>
            <w:tcW w:w="1134" w:type="dxa"/>
            <w:tcBorders>
              <w:top w:val="nil"/>
              <w:left w:val="nil"/>
              <w:bottom w:val="single" w:sz="4" w:space="0" w:color="auto"/>
              <w:right w:val="single" w:sz="4" w:space="0" w:color="auto"/>
            </w:tcBorders>
            <w:shd w:val="clear" w:color="000000" w:fill="FFFFFF"/>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52392</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PAPEL TAMANHO A-4 COM MEDIDAS 210MMX297MM, DE 75G/M² COM CERTIFICAÇÃO ISO 9001/COM 10 RESMAS DE 500 FOLHAS NA COR: BRANCA. - (</w:t>
            </w:r>
            <w:proofErr w:type="gramStart"/>
            <w:r w:rsidRPr="00A94D99">
              <w:rPr>
                <w:rFonts w:asciiTheme="majorHAnsi" w:hAnsiTheme="majorHAnsi" w:cs="Arial"/>
                <w:b/>
                <w:color w:val="000000"/>
                <w:sz w:val="18"/>
                <w:szCs w:val="18"/>
              </w:rPr>
              <w:t>TOTAL 5.000</w:t>
            </w:r>
            <w:proofErr w:type="gramEnd"/>
            <w:r w:rsidRPr="00A94D99">
              <w:rPr>
                <w:rFonts w:asciiTheme="majorHAnsi" w:hAnsiTheme="majorHAnsi" w:cs="Arial"/>
                <w:b/>
                <w:color w:val="000000"/>
                <w:sz w:val="18"/>
                <w:szCs w:val="18"/>
              </w:rPr>
              <w:t xml:space="preserve"> FOLHAS). </w:t>
            </w:r>
          </w:p>
        </w:tc>
        <w:tc>
          <w:tcPr>
            <w:tcW w:w="1134" w:type="dxa"/>
            <w:tcBorders>
              <w:top w:val="nil"/>
              <w:left w:val="nil"/>
              <w:bottom w:val="single" w:sz="4" w:space="0" w:color="auto"/>
              <w:right w:val="single" w:sz="4" w:space="0" w:color="auto"/>
            </w:tcBorders>
            <w:shd w:val="clear" w:color="000000" w:fill="FFFFFF"/>
            <w:noWrap/>
            <w:hideMark/>
          </w:tcPr>
          <w:p w:rsidR="005E3FD4" w:rsidRPr="00A94D99" w:rsidRDefault="005E3FD4" w:rsidP="00ED1BB2">
            <w:pPr>
              <w:jc w:val="center"/>
              <w:rPr>
                <w:rFonts w:asciiTheme="majorHAnsi" w:hAnsiTheme="majorHAnsi" w:cs="Arial"/>
                <w:color w:val="000000"/>
                <w:sz w:val="18"/>
                <w:szCs w:val="18"/>
              </w:rPr>
            </w:pPr>
          </w:p>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5.000 FOLHAS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375</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217,00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81.375,00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47</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70081</w:t>
            </w:r>
          </w:p>
        </w:tc>
        <w:tc>
          <w:tcPr>
            <w:tcW w:w="8363"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(COTA 25% XCLUSIVA ME E EPP</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xml:space="preserve"> - CAIXA DE PAPEL TAMANHO A-4 COM MEDIDAS 210MMX297MM, DE 75G/M² COM CERTIFICAÇÃO ISO 9001/COM 10 RESMAS DE 500 FOLHAS NA COR: BRANCA. - (</w:t>
            </w:r>
            <w:proofErr w:type="gramStart"/>
            <w:r w:rsidRPr="00A94D99">
              <w:rPr>
                <w:rFonts w:asciiTheme="majorHAnsi" w:hAnsiTheme="majorHAnsi" w:cs="Arial"/>
                <w:b/>
                <w:color w:val="000000"/>
                <w:sz w:val="18"/>
                <w:szCs w:val="18"/>
              </w:rPr>
              <w:t>TOTAL 5.000</w:t>
            </w:r>
            <w:proofErr w:type="gramEnd"/>
            <w:r w:rsidRPr="00A94D99">
              <w:rPr>
                <w:rFonts w:asciiTheme="majorHAnsi" w:hAnsiTheme="majorHAnsi" w:cs="Arial"/>
                <w:b/>
                <w:color w:val="000000"/>
                <w:sz w:val="18"/>
                <w:szCs w:val="18"/>
              </w:rPr>
              <w:t xml:space="preserve"> FOLHAS). </w:t>
            </w:r>
          </w:p>
        </w:tc>
        <w:tc>
          <w:tcPr>
            <w:tcW w:w="1134" w:type="dxa"/>
            <w:tcBorders>
              <w:top w:val="nil"/>
              <w:left w:val="nil"/>
              <w:bottom w:val="single" w:sz="4" w:space="0" w:color="auto"/>
              <w:right w:val="single" w:sz="4" w:space="0" w:color="auto"/>
            </w:tcBorders>
            <w:shd w:val="clear" w:color="000000" w:fill="FFFFFF"/>
            <w:noWrap/>
          </w:tcPr>
          <w:p w:rsidR="005E3FD4" w:rsidRPr="00A94D99" w:rsidRDefault="005E3FD4" w:rsidP="00ED1BB2">
            <w:pPr>
              <w:jc w:val="center"/>
              <w:rPr>
                <w:rFonts w:asciiTheme="majorHAnsi" w:hAnsiTheme="majorHAnsi" w:cs="Arial"/>
                <w:color w:val="000000"/>
                <w:sz w:val="18"/>
                <w:szCs w:val="18"/>
              </w:rPr>
            </w:pPr>
          </w:p>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5.000 FOLHAS</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125</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217,00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27.125,00</w:t>
            </w:r>
          </w:p>
        </w:tc>
      </w:tr>
      <w:tr w:rsidR="005E3FD4" w:rsidRPr="00A94D99" w:rsidTr="005E3FD4">
        <w:trPr>
          <w:trHeight w:val="6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52393</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PAPEL TAMANHO A-4 COM MEDIDAS 210MMX297MM, DE 75G/M² COM CERTIFICAÇÃO ISO 9001/COM 10 RESMAS DE 500 FOLHAS NA COR: ROSA/VERDE/AZUL/AMARELA.</w:t>
            </w:r>
          </w:p>
        </w:tc>
        <w:tc>
          <w:tcPr>
            <w:tcW w:w="1134" w:type="dxa"/>
            <w:tcBorders>
              <w:top w:val="nil"/>
              <w:left w:val="nil"/>
              <w:bottom w:val="single" w:sz="4" w:space="0" w:color="auto"/>
              <w:right w:val="single" w:sz="4" w:space="0" w:color="auto"/>
            </w:tcBorders>
            <w:shd w:val="clear" w:color="000000" w:fill="FFFFFF"/>
            <w:noWrap/>
            <w:hideMark/>
          </w:tcPr>
          <w:p w:rsidR="005E3FD4" w:rsidRPr="00A94D99" w:rsidRDefault="005E3FD4" w:rsidP="00ED1BB2">
            <w:pPr>
              <w:jc w:val="center"/>
              <w:rPr>
                <w:rFonts w:asciiTheme="majorHAnsi" w:hAnsiTheme="majorHAnsi" w:cs="Arial"/>
                <w:color w:val="000000"/>
                <w:sz w:val="18"/>
                <w:szCs w:val="18"/>
              </w:rPr>
            </w:pPr>
          </w:p>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138,00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27.600,00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47547</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CORES SORTIDAS 45X60/2 MM</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2,01</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2499</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ELÁSTICO PARA DINHEIRO, PACOTE COM 1 KG.</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25,30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1.265,00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47549</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ESTILETE GRANDE LARGO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208,50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2153</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ESTILETE PEQUENO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0,98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52397</w:t>
            </w:r>
          </w:p>
        </w:tc>
        <w:tc>
          <w:tcPr>
            <w:tcW w:w="8363"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ESTILETE PARA CORTAR ISOPOR ESTREITO 08 MM</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0,98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47550</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 31 X 41 - AMARELO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0,44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2.200,00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2396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 26 X 36 - AMARELO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0,32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56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47552</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 22 X 32 - AMARELO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0,30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2748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ENVELOPES 18 X 25 - AMARELO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0,24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ENVELOPES 11 X </w:t>
            </w:r>
            <w:proofErr w:type="gramStart"/>
            <w:r w:rsidRPr="00A94D99">
              <w:rPr>
                <w:rFonts w:asciiTheme="majorHAnsi" w:hAnsiTheme="majorHAnsi" w:cs="Arial"/>
                <w:b/>
                <w:color w:val="000000"/>
                <w:sz w:val="18"/>
                <w:szCs w:val="18"/>
              </w:rPr>
              <w:t>22,4 - BRANCO</w:t>
            </w:r>
            <w:proofErr w:type="gramEnd"/>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47555</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ENVELOPES 114X162 - BRANCO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0,16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60</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47556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EXTRATOR DE GRAMPO FEITO EM AÇO INOX NO FORMATO ESPÁTULA.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61</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47558</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 ADESIVA LARGA 45 MM X </w:t>
            </w:r>
            <w:proofErr w:type="gramStart"/>
            <w:r w:rsidRPr="00A94D99">
              <w:rPr>
                <w:rFonts w:asciiTheme="majorHAnsi" w:hAnsiTheme="majorHAnsi" w:cs="Arial"/>
                <w:b/>
                <w:color w:val="000000"/>
                <w:sz w:val="18"/>
                <w:szCs w:val="18"/>
              </w:rPr>
              <w:t>45 M</w:t>
            </w:r>
            <w:proofErr w:type="gramEnd"/>
            <w:r w:rsidRPr="00A94D99">
              <w:rPr>
                <w:rFonts w:asciiTheme="majorHAnsi" w:hAnsiTheme="majorHAnsi" w:cs="Arial"/>
                <w:b/>
                <w:color w:val="000000"/>
                <w:sz w:val="18"/>
                <w:szCs w:val="18"/>
              </w:rPr>
              <w:t xml:space="preserve"> TRANSPARENTE</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62</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2646</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 ADESIVA LARGA 45 MM X </w:t>
            </w:r>
            <w:proofErr w:type="gramStart"/>
            <w:r w:rsidRPr="00A94D99">
              <w:rPr>
                <w:rFonts w:asciiTheme="majorHAnsi" w:hAnsiTheme="majorHAnsi" w:cs="Arial"/>
                <w:b/>
                <w:color w:val="000000"/>
                <w:sz w:val="18"/>
                <w:szCs w:val="18"/>
              </w:rPr>
              <w:t>45 M</w:t>
            </w:r>
            <w:proofErr w:type="gramEnd"/>
            <w:r w:rsidRPr="00A94D99">
              <w:rPr>
                <w:rFonts w:asciiTheme="majorHAnsi" w:hAnsiTheme="majorHAnsi" w:cs="Arial"/>
                <w:b/>
                <w:color w:val="000000"/>
                <w:sz w:val="18"/>
                <w:szCs w:val="18"/>
              </w:rPr>
              <w:t xml:space="preserve"> MARROM</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63</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47561</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FITAS CREPES 19 MM X </w:t>
            </w:r>
            <w:proofErr w:type="gramStart"/>
            <w:r w:rsidRPr="00A94D99">
              <w:rPr>
                <w:rFonts w:asciiTheme="majorHAnsi" w:hAnsiTheme="majorHAnsi" w:cs="Arial"/>
                <w:b/>
                <w:color w:val="000000"/>
                <w:sz w:val="18"/>
                <w:szCs w:val="18"/>
              </w:rPr>
              <w:t>50 M</w:t>
            </w:r>
            <w:proofErr w:type="gramEnd"/>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64</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62055</w:t>
            </w:r>
          </w:p>
        </w:tc>
        <w:tc>
          <w:tcPr>
            <w:tcW w:w="8363"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BANDEJA PARA DOCUMENTOS - TRIPLA, EM </w:t>
            </w:r>
            <w:proofErr w:type="gramStart"/>
            <w:r w:rsidRPr="00A94D99">
              <w:rPr>
                <w:rFonts w:asciiTheme="majorHAnsi" w:hAnsiTheme="majorHAnsi" w:cs="Arial"/>
                <w:b/>
                <w:color w:val="000000"/>
                <w:sz w:val="18"/>
                <w:szCs w:val="18"/>
              </w:rPr>
              <w:t>ACRILICO,</w:t>
            </w:r>
            <w:proofErr w:type="gramEnd"/>
            <w:r w:rsidRPr="00A94D99">
              <w:rPr>
                <w:rFonts w:asciiTheme="majorHAnsi" w:hAnsiTheme="majorHAnsi" w:cs="Arial"/>
                <w:b/>
                <w:color w:val="000000"/>
                <w:sz w:val="18"/>
                <w:szCs w:val="18"/>
              </w:rPr>
              <w:t>MEDINDO 37,00X25,00CM, NA COR FUME</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70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66,40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4.648,00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65</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1878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 xml:space="preserve">FITA DUREX 12 MM X 40M TRANSPARENTE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745,00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66</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70053</w:t>
            </w:r>
          </w:p>
        </w:tc>
        <w:tc>
          <w:tcPr>
            <w:tcW w:w="8363" w:type="dxa"/>
            <w:tcBorders>
              <w:top w:val="nil"/>
              <w:left w:val="nil"/>
              <w:bottom w:val="single" w:sz="4" w:space="0" w:color="auto"/>
              <w:right w:val="single" w:sz="4" w:space="0" w:color="auto"/>
            </w:tcBorders>
            <w:noWrap/>
            <w:vAlign w:val="bottom"/>
          </w:tcPr>
          <w:p w:rsidR="005E3FD4" w:rsidRPr="00A94D99" w:rsidRDefault="005E3FD4" w:rsidP="00ED1BB2">
            <w:pPr>
              <w:pStyle w:val="Ttulo1"/>
              <w:shd w:val="clear" w:color="auto" w:fill="FFFFFF"/>
              <w:rPr>
                <w:rFonts w:asciiTheme="majorHAnsi" w:hAnsiTheme="majorHAnsi" w:cs="Arial"/>
                <w:b w:val="0"/>
                <w:bCs w:val="0"/>
                <w:color w:val="000000" w:themeColor="text1"/>
                <w:sz w:val="18"/>
                <w:szCs w:val="18"/>
              </w:rPr>
            </w:pPr>
            <w:r w:rsidRPr="00A94D99">
              <w:rPr>
                <w:rFonts w:asciiTheme="majorHAnsi" w:hAnsiTheme="majorHAnsi" w:cs="Arial"/>
                <w:color w:val="000000" w:themeColor="text1"/>
                <w:sz w:val="18"/>
                <w:szCs w:val="18"/>
              </w:rPr>
              <w:t>FITA DUREX 12MMX30M TRANSPARENTE - PEQUENA</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0,88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67</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70055</w:t>
            </w:r>
          </w:p>
        </w:tc>
        <w:tc>
          <w:tcPr>
            <w:tcW w:w="8363" w:type="dxa"/>
            <w:tcBorders>
              <w:top w:val="nil"/>
              <w:left w:val="nil"/>
              <w:bottom w:val="single" w:sz="4" w:space="0" w:color="auto"/>
              <w:right w:val="single" w:sz="4" w:space="0" w:color="auto"/>
            </w:tcBorders>
            <w:noWrap/>
            <w:vAlign w:val="bottom"/>
          </w:tcPr>
          <w:p w:rsidR="005E3FD4" w:rsidRPr="00A94D99" w:rsidRDefault="005E3FD4" w:rsidP="00ED1BB2">
            <w:pPr>
              <w:pStyle w:val="Ttulo1"/>
              <w:spacing w:after="24"/>
              <w:textAlignment w:val="baseline"/>
              <w:rPr>
                <w:rFonts w:asciiTheme="majorHAnsi" w:hAnsiTheme="majorHAnsi" w:cs="Arial"/>
                <w:bCs w:val="0"/>
                <w:color w:val="000000" w:themeColor="text1"/>
                <w:sz w:val="18"/>
                <w:szCs w:val="18"/>
              </w:rPr>
            </w:pPr>
            <w:r w:rsidRPr="00A94D99">
              <w:rPr>
                <w:rFonts w:asciiTheme="majorHAnsi" w:hAnsiTheme="majorHAnsi" w:cs="Arial"/>
                <w:color w:val="000000" w:themeColor="text1"/>
                <w:sz w:val="18"/>
                <w:szCs w:val="18"/>
              </w:rPr>
              <w:t xml:space="preserve">SUPORTE FITA ADESIVA-DUREX </w:t>
            </w:r>
            <w:proofErr w:type="gramStart"/>
            <w:r w:rsidRPr="00A94D99">
              <w:rPr>
                <w:rFonts w:asciiTheme="majorHAnsi" w:hAnsiTheme="majorHAnsi" w:cs="Arial"/>
                <w:color w:val="000000" w:themeColor="text1"/>
                <w:sz w:val="18"/>
                <w:szCs w:val="18"/>
              </w:rPr>
              <w:t>12MM</w:t>
            </w:r>
            <w:proofErr w:type="gramEnd"/>
            <w:r w:rsidRPr="00A94D99">
              <w:rPr>
                <w:rFonts w:asciiTheme="majorHAnsi" w:hAnsiTheme="majorHAnsi" w:cs="Arial"/>
                <w:color w:val="000000" w:themeColor="text1"/>
                <w:sz w:val="18"/>
                <w:szCs w:val="18"/>
              </w:rPr>
              <w:t xml:space="preserve"> X 30M</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12,54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125,40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68</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1774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FITA DUPLA FACE 19MMX50M</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FITILHO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714,00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1779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 xml:space="preserve">GIZ DE CERA FINO, ESTOJO COM 12 CORES. </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2,03</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609,00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52400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GIZ DE CERA GROSSO, ESTOJO COM 12 CORES.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3,28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984,00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GIZ BRANCO ANTIALÉRGICO, CAIXA COM 60 CAIXAS DE 60 BASTÕES.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2,57</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128,50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1864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GLITTER ESCOLAR, PARTÍCULAS DE PVC METALIZADAS, (PACOTE COM 500 GRAMAS CADA) NAS CORES: AZUL, VERDE, PRATA, VERMELHA, DOURADA E ROSA.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30,87</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3.087,00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2139 </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GRAMPEADOR METÁLICO PARA 25 FOLHAS, GRAMPO 26/6. COM SELO DO INMETRO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13,16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3.948,00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2309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 PARA GRAMPEADOR 26/6 - CAIXA COM 5.000. COM SELO DO INMETRO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5,49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1.647,00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47562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 P/GRAMPEADOR 23/08 - 1/2 - CAIXA C/5.000 COM SELO DO INMETRO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8,32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2.496,00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47564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GRAMPO P/GRAMPEADOR 23/10 - 13/8 - CAIXA C/5.000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2347</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LÁPIS PRETO N° 2, CORPO HEXAGONAL, </w:t>
            </w:r>
            <w:proofErr w:type="gramStart"/>
            <w:r w:rsidRPr="00A94D99">
              <w:rPr>
                <w:rFonts w:asciiTheme="majorHAnsi" w:hAnsiTheme="majorHAnsi" w:cs="Arial"/>
                <w:b/>
                <w:color w:val="000000"/>
                <w:sz w:val="18"/>
                <w:szCs w:val="18"/>
              </w:rPr>
              <w:t>ULTRA RESISTENTE</w:t>
            </w:r>
            <w:proofErr w:type="gramEnd"/>
            <w:r w:rsidRPr="00A94D99">
              <w:rPr>
                <w:rFonts w:asciiTheme="majorHAnsi" w:hAnsiTheme="majorHAnsi" w:cs="Arial"/>
                <w:b/>
                <w:color w:val="000000"/>
                <w:sz w:val="18"/>
                <w:szCs w:val="18"/>
              </w:rPr>
              <w:t>, CAIXA COM 144 UNID. COM SELO DO INMETRO.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31,68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3.168,00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79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LÁPIS DE COR GRANDE, CAIXA COM 12 CORES, </w:t>
            </w:r>
            <w:proofErr w:type="gramStart"/>
            <w:r w:rsidRPr="00A94D99">
              <w:rPr>
                <w:rFonts w:asciiTheme="majorHAnsi" w:hAnsiTheme="majorHAnsi" w:cs="Arial"/>
                <w:b/>
                <w:color w:val="000000"/>
                <w:sz w:val="18"/>
                <w:szCs w:val="18"/>
              </w:rPr>
              <w:t>ULTRA RESISTENTE</w:t>
            </w:r>
            <w:proofErr w:type="gramEnd"/>
            <w:r w:rsidRPr="00A94D99">
              <w:rPr>
                <w:rFonts w:asciiTheme="majorHAnsi" w:hAnsiTheme="majorHAnsi" w:cs="Arial"/>
                <w:b/>
                <w:color w:val="000000"/>
                <w:sz w:val="18"/>
                <w:szCs w:val="18"/>
              </w:rPr>
              <w:t xml:space="preserve">.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LÁSTEX, 10 METROS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1,36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680,00</w:t>
            </w:r>
          </w:p>
        </w:tc>
      </w:tr>
      <w:tr w:rsidR="005E3FD4" w:rsidRPr="00A94D99" w:rsidTr="005E3FD4">
        <w:trPr>
          <w:trHeight w:val="300"/>
        </w:trPr>
        <w:tc>
          <w:tcPr>
            <w:tcW w:w="692" w:type="dxa"/>
            <w:tcBorders>
              <w:top w:val="nil"/>
              <w:left w:val="single" w:sz="4" w:space="0" w:color="auto"/>
              <w:bottom w:val="nil"/>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81</w:t>
            </w:r>
          </w:p>
        </w:tc>
        <w:tc>
          <w:tcPr>
            <w:tcW w:w="868" w:type="dxa"/>
            <w:tcBorders>
              <w:top w:val="nil"/>
              <w:left w:val="nil"/>
              <w:bottom w:val="nil"/>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2782</w:t>
            </w:r>
          </w:p>
        </w:tc>
        <w:tc>
          <w:tcPr>
            <w:tcW w:w="8363" w:type="dxa"/>
            <w:tcBorders>
              <w:top w:val="nil"/>
              <w:left w:val="nil"/>
              <w:bottom w:val="nil"/>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ATA PAUTADO COM 50 FLS., CAPA PRETA DURA. </w:t>
            </w:r>
          </w:p>
        </w:tc>
        <w:tc>
          <w:tcPr>
            <w:tcW w:w="1134" w:type="dxa"/>
            <w:tcBorders>
              <w:top w:val="nil"/>
              <w:left w:val="nil"/>
              <w:bottom w:val="nil"/>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nil"/>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nil"/>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5,80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580,00</w:t>
            </w:r>
          </w:p>
        </w:tc>
      </w:tr>
      <w:tr w:rsidR="005E3FD4" w:rsidRPr="00A94D99" w:rsidTr="005E3FD4">
        <w:trPr>
          <w:trHeight w:val="300"/>
        </w:trPr>
        <w:tc>
          <w:tcPr>
            <w:tcW w:w="692" w:type="dxa"/>
            <w:tcBorders>
              <w:top w:val="single" w:sz="4" w:space="0" w:color="auto"/>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82</w:t>
            </w:r>
          </w:p>
        </w:tc>
        <w:tc>
          <w:tcPr>
            <w:tcW w:w="868"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2783</w:t>
            </w:r>
          </w:p>
        </w:tc>
        <w:tc>
          <w:tcPr>
            <w:tcW w:w="8363"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ATA PAUTADO COM 100 FLS., CAPA PRETA DURA. </w:t>
            </w:r>
          </w:p>
        </w:tc>
        <w:tc>
          <w:tcPr>
            <w:tcW w:w="1134"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single" w:sz="4" w:space="0" w:color="auto"/>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9,55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955,00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2674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MARCADOR PARA RETROPROJETOR, PONTA 2.0</w:t>
            </w:r>
            <w:proofErr w:type="gramStart"/>
            <w:r w:rsidRPr="00A94D99">
              <w:rPr>
                <w:rFonts w:asciiTheme="majorHAnsi" w:hAnsiTheme="majorHAnsi" w:cs="Arial"/>
                <w:b/>
                <w:color w:val="000000"/>
                <w:sz w:val="18"/>
                <w:szCs w:val="18"/>
              </w:rPr>
              <w:t>MM</w:t>
            </w:r>
            <w:proofErr w:type="gramEnd"/>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3,92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588,00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2754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MOLHA DEDO, COM 12 GR.</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2,84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284,00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2784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MASSA DE MODELAR A BASE DE CERA, ESTOJO COM 12 </w:t>
            </w:r>
            <w:proofErr w:type="gramStart"/>
            <w:r w:rsidRPr="00A94D99">
              <w:rPr>
                <w:rFonts w:asciiTheme="majorHAnsi" w:hAnsiTheme="majorHAnsi" w:cs="Arial"/>
                <w:b/>
                <w:color w:val="000000"/>
                <w:sz w:val="18"/>
                <w:szCs w:val="18"/>
              </w:rPr>
              <w:t>CORES</w:t>
            </w:r>
            <w:proofErr w:type="gramEnd"/>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3,59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718,00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52403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MOUSE PAD FEITO EM LYCRA COM DESCANSO EM GEL PARA O PULSO COM BASE ANTIDERRAPANTE COM MEDIDAS MÍNIMAS DE 23X19CM</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37,89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3.789,00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1973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PALITO DE PICOLÉ, PONTA QUADRADA EM MADEIRA, PCT COM 50 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3,17</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634,00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1733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CAMURÇA MEDIDO 0,60CM X 0,40CM</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0,93</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372,00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1758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CARTÃO MEDINDO 50 X </w:t>
            </w:r>
            <w:proofErr w:type="gramStart"/>
            <w:r w:rsidRPr="00A94D99">
              <w:rPr>
                <w:rFonts w:asciiTheme="majorHAnsi" w:hAnsiTheme="majorHAnsi" w:cs="Arial"/>
                <w:b/>
                <w:color w:val="000000"/>
                <w:sz w:val="18"/>
                <w:szCs w:val="18"/>
              </w:rPr>
              <w:t>70 CM</w:t>
            </w:r>
            <w:proofErr w:type="gramEnd"/>
            <w:r w:rsidRPr="00A94D99">
              <w:rPr>
                <w:rFonts w:asciiTheme="majorHAnsi" w:hAnsiTheme="majorHAnsi" w:cs="Arial"/>
                <w:b/>
                <w:color w:val="000000"/>
                <w:sz w:val="18"/>
                <w:szCs w:val="18"/>
              </w:rPr>
              <w:t xml:space="preserve">.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2079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CREPOM MATERIAL CELULOSE VEGETAL, GRAMATURA 18 G/M2, COMPRIMENTO </w:t>
            </w:r>
            <w:proofErr w:type="gramStart"/>
            <w:r w:rsidRPr="00A94D99">
              <w:rPr>
                <w:rFonts w:asciiTheme="majorHAnsi" w:hAnsiTheme="majorHAnsi" w:cs="Arial"/>
                <w:b/>
                <w:color w:val="000000"/>
                <w:sz w:val="18"/>
                <w:szCs w:val="18"/>
              </w:rPr>
              <w:t>2 M</w:t>
            </w:r>
            <w:proofErr w:type="gramEnd"/>
            <w:r w:rsidRPr="00A94D99">
              <w:rPr>
                <w:rFonts w:asciiTheme="majorHAnsi" w:hAnsiTheme="majorHAnsi" w:cs="Arial"/>
                <w:b/>
                <w:color w:val="000000"/>
                <w:sz w:val="18"/>
                <w:szCs w:val="18"/>
              </w:rPr>
              <w:t>, LARGURA 48 CM, CORES VARIADAS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0,92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roofErr w:type="gramStart"/>
            <w:r w:rsidRPr="00A94D99">
              <w:rPr>
                <w:rFonts w:asciiTheme="majorHAnsi" w:hAnsiTheme="majorHAnsi" w:cs="Arial"/>
                <w:color w:val="000000"/>
                <w:sz w:val="18"/>
                <w:szCs w:val="18"/>
              </w:rPr>
              <w:t>1</w:t>
            </w:r>
            <w:proofErr w:type="gramEnd"/>
            <w:r w:rsidRPr="00A94D99">
              <w:rPr>
                <w:rFonts w:asciiTheme="majorHAnsi" w:hAnsiTheme="majorHAnsi" w:cs="Arial"/>
                <w:color w:val="000000"/>
                <w:sz w:val="18"/>
                <w:szCs w:val="18"/>
              </w:rPr>
              <w:t>,840,00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1834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CELOFANE COMPRIMENTO 38 CM, LARGURA 90 CM, ESPESSURA 0,07MM.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1,68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CONTACT TRANSPARENTE ROLO DE 25MX45CM</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92,15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9.215,00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1884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DUPLA FACE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1.800,00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1756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LAMINADO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DE PRESENTE (PRESENTE) 40 CM DE LARGURA 4,5KG</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85,50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8.550,00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1955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PARDO, GRAFT, 80 GRAMAS, ROLO MEDINDO 0,60CM X 200M E PESANDO </w:t>
            </w:r>
            <w:proofErr w:type="gramStart"/>
            <w:r w:rsidRPr="00A94D99">
              <w:rPr>
                <w:rFonts w:asciiTheme="majorHAnsi" w:hAnsiTheme="majorHAnsi" w:cs="Arial"/>
                <w:b/>
                <w:color w:val="000000"/>
                <w:sz w:val="18"/>
                <w:szCs w:val="18"/>
              </w:rPr>
              <w:t>8KG</w:t>
            </w:r>
            <w:proofErr w:type="gramEnd"/>
            <w:r w:rsidRPr="00A94D99">
              <w:rPr>
                <w:rFonts w:asciiTheme="majorHAnsi" w:hAnsiTheme="majorHAnsi" w:cs="Arial"/>
                <w:b/>
                <w:color w:val="000000"/>
                <w:sz w:val="18"/>
                <w:szCs w:val="18"/>
              </w:rPr>
              <w:t xml:space="preserve"> APROXIMADAMENTE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46,70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4.670,00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47580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CARTOLINA 240 G/M2, 50 X 66 CM, CORES VARIADAS.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0,70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1772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COM FERRAGEM SOFT, CRISTAL, MEDINDO APROX. 32 CM X 22,5 CM X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CM DE ESPESSURA.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2439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ROTO CLIP PLÁSTICO TRANSPARENTE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3,68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1.104,00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2509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A-Z ESTREITA, CAIXA COM 20 UNIDADES.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179,00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5.370,00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2508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A-Z LARGA, CAIXA COM 20 UNIDADES.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179,00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5.370,00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2424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SUSPENSA MARMORIZADA, CAIXA COM 50 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71,00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7.100,00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103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ELÁSTICA, MEDINDO APROX. 32 CM X 22,5 CM.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2.090,00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ELÁSTICA, MEDINDO APROX. 32 CM X </w:t>
            </w:r>
            <w:proofErr w:type="gramStart"/>
            <w:r w:rsidRPr="00A94D99">
              <w:rPr>
                <w:rFonts w:asciiTheme="majorHAnsi" w:hAnsiTheme="majorHAnsi" w:cs="Arial"/>
                <w:b/>
                <w:color w:val="000000"/>
                <w:sz w:val="18"/>
                <w:szCs w:val="18"/>
              </w:rPr>
              <w:t>55 CM</w:t>
            </w:r>
            <w:proofErr w:type="gramEnd"/>
            <w:r w:rsidRPr="00A94D99">
              <w:rPr>
                <w:rFonts w:asciiTheme="majorHAnsi" w:hAnsiTheme="majorHAnsi" w:cs="Arial"/>
                <w:b/>
                <w:color w:val="000000"/>
                <w:sz w:val="18"/>
                <w:szCs w:val="18"/>
              </w:rPr>
              <w:t xml:space="preserve">.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2.090,00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2755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PRETA/AZUL COM GRAMPO TRILHO, MEDINDO APROX. 32 CM X 22,5 CM.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1,57</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ESLÁSTICA </w:t>
            </w:r>
            <w:proofErr w:type="gramStart"/>
            <w:r w:rsidRPr="00A94D99">
              <w:rPr>
                <w:rFonts w:asciiTheme="majorHAnsi" w:hAnsiTheme="majorHAnsi" w:cs="Arial"/>
                <w:b/>
                <w:color w:val="000000"/>
                <w:sz w:val="18"/>
                <w:szCs w:val="18"/>
              </w:rPr>
              <w:t>55MM</w:t>
            </w:r>
            <w:proofErr w:type="gramEnd"/>
            <w:r w:rsidRPr="00A94D99">
              <w:rPr>
                <w:rFonts w:asciiTheme="majorHAnsi" w:hAnsiTheme="majorHAnsi" w:cs="Arial"/>
                <w:b/>
                <w:color w:val="000000"/>
                <w:sz w:val="18"/>
                <w:szCs w:val="18"/>
              </w:rPr>
              <w:t xml:space="preserve"> E  DIMENSÕES: 240MM X 330MM X 55MM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6,32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2761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PERFURADOR </w:t>
            </w:r>
            <w:proofErr w:type="gramStart"/>
            <w:r w:rsidRPr="00A94D99">
              <w:rPr>
                <w:rFonts w:asciiTheme="majorHAnsi" w:hAnsiTheme="majorHAnsi" w:cs="Arial"/>
                <w:b/>
                <w:color w:val="000000"/>
                <w:sz w:val="18"/>
                <w:szCs w:val="18"/>
              </w:rPr>
              <w:t>2</w:t>
            </w:r>
            <w:proofErr w:type="gramEnd"/>
            <w:r w:rsidRPr="00A94D99">
              <w:rPr>
                <w:rFonts w:asciiTheme="majorHAnsi" w:hAnsiTheme="majorHAnsi" w:cs="Arial"/>
                <w:b/>
                <w:color w:val="000000"/>
                <w:sz w:val="18"/>
                <w:szCs w:val="18"/>
              </w:rPr>
              <w:t xml:space="preserve"> FUROS PARA 60 FOLHAS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33,48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1.674,00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52408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PRENDEDOR DE PAPEL </w:t>
            </w:r>
            <w:proofErr w:type="gramStart"/>
            <w:r w:rsidRPr="00A94D99">
              <w:rPr>
                <w:rFonts w:asciiTheme="majorHAnsi" w:hAnsiTheme="majorHAnsi" w:cs="Arial"/>
                <w:b/>
                <w:color w:val="000000"/>
                <w:sz w:val="18"/>
                <w:szCs w:val="18"/>
              </w:rPr>
              <w:t>51 MM</w:t>
            </w:r>
            <w:proofErr w:type="gramEnd"/>
            <w:r w:rsidRPr="00A94D99">
              <w:rPr>
                <w:rFonts w:asciiTheme="majorHAnsi" w:hAnsiTheme="majorHAnsi" w:cs="Arial"/>
                <w:b/>
                <w:color w:val="000000"/>
                <w:sz w:val="18"/>
                <w:szCs w:val="18"/>
              </w:rPr>
              <w: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432,00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49145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PRENDEDOR DE PAPEL </w:t>
            </w:r>
            <w:proofErr w:type="gramStart"/>
            <w:r w:rsidRPr="00A94D99">
              <w:rPr>
                <w:rFonts w:asciiTheme="majorHAnsi" w:hAnsiTheme="majorHAnsi" w:cs="Arial"/>
                <w:b/>
                <w:color w:val="000000"/>
                <w:sz w:val="18"/>
                <w:szCs w:val="18"/>
              </w:rPr>
              <w:t>32 MM</w:t>
            </w:r>
            <w:proofErr w:type="gramEnd"/>
            <w:r w:rsidRPr="00A94D99">
              <w:rPr>
                <w:rFonts w:asciiTheme="majorHAnsi" w:hAnsiTheme="majorHAnsi" w:cs="Arial"/>
                <w:b/>
                <w:color w:val="000000"/>
                <w:sz w:val="18"/>
                <w:szCs w:val="18"/>
              </w:rPr>
              <w: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0,60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2341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PERCEVEJOS LATONADOS, CAIXA COM 100 </w:t>
            </w:r>
            <w:proofErr w:type="gramStart"/>
            <w:r w:rsidRPr="00A94D99">
              <w:rPr>
                <w:rFonts w:asciiTheme="majorHAnsi" w:hAnsiTheme="majorHAnsi" w:cs="Arial"/>
                <w:b/>
                <w:color w:val="000000"/>
                <w:sz w:val="18"/>
                <w:szCs w:val="18"/>
              </w:rPr>
              <w:t>UNID</w:t>
            </w:r>
            <w:proofErr w:type="gramEnd"/>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52413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PISTOLA DE COLA QUENTE, BIVOLT, PARA BASTÃO GROSSO, COM GATILHO.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15,19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2.278,50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52414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PISTOLA DE COLA QUENTE, BIVOLT, PARA BASTÃO FINO, COM GATILHO.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11,50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1.725,00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ATÔMICO 1.100 VERMELHO/AZUL</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1.112,00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55767</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02</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213,60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04</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230,40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08</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250,80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12</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309,60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24</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10,56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844,80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47603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PINCEL MARCADOR PARA QUADRO BRANCO, FÁCIL DE APAGAR. APAGA A SECO. PONTA DE </w:t>
            </w:r>
            <w:proofErr w:type="gramStart"/>
            <w:r w:rsidRPr="00A94D99">
              <w:rPr>
                <w:rFonts w:asciiTheme="majorHAnsi" w:hAnsiTheme="majorHAnsi" w:cs="Arial"/>
                <w:b/>
                <w:color w:val="000000"/>
                <w:sz w:val="18"/>
                <w:szCs w:val="18"/>
              </w:rPr>
              <w:t>5MM</w:t>
            </w:r>
            <w:proofErr w:type="gramEnd"/>
            <w:r w:rsidRPr="00A94D99">
              <w:rPr>
                <w:rFonts w:asciiTheme="majorHAnsi" w:hAnsiTheme="majorHAnsi" w:cs="Arial"/>
                <w:b/>
                <w:color w:val="000000"/>
                <w:sz w:val="18"/>
                <w:szCs w:val="18"/>
              </w:rPr>
              <w:t>. COR AZUL/VERMELHO/PRETO/VERDE.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5.742,00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2351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PRANCHETAS ACRÍLICAS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7,96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1.114,40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2563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PLACA DE ISOPOR 15 MM</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840,00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PLACA DE ISOPOR 1000X500X020</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1.062,00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52416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PORTA LÁPIS/CLIPES/LEMBRETES FABRICADO EM POLIESTIRENO COM </w:t>
            </w:r>
            <w:proofErr w:type="gramStart"/>
            <w:r w:rsidRPr="00A94D99">
              <w:rPr>
                <w:rFonts w:asciiTheme="majorHAnsi" w:hAnsiTheme="majorHAnsi" w:cs="Arial"/>
                <w:b/>
                <w:color w:val="000000"/>
                <w:sz w:val="18"/>
                <w:szCs w:val="18"/>
              </w:rPr>
              <w:t>7</w:t>
            </w:r>
            <w:proofErr w:type="gramEnd"/>
            <w:r w:rsidRPr="00A94D99">
              <w:rPr>
                <w:rFonts w:asciiTheme="majorHAnsi" w:hAnsiTheme="majorHAnsi" w:cs="Arial"/>
                <w:b/>
                <w:color w:val="000000"/>
                <w:sz w:val="18"/>
                <w:szCs w:val="18"/>
              </w:rPr>
              <w:t xml:space="preserve"> DIVISÕES E MEDIDAS 135X120X90MM NA COR FUME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10,26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1.231,20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QUADRO BRANCO 1,20 X 0,90</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116,25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2.325,00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2612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RÉGUA DE ALUMÍNIO </w:t>
            </w:r>
            <w:proofErr w:type="gramStart"/>
            <w:r w:rsidRPr="00A94D99">
              <w:rPr>
                <w:rFonts w:asciiTheme="majorHAnsi" w:hAnsiTheme="majorHAnsi" w:cs="Arial"/>
                <w:b/>
                <w:color w:val="000000"/>
                <w:sz w:val="18"/>
                <w:szCs w:val="18"/>
              </w:rPr>
              <w:t>30 CM</w:t>
            </w:r>
            <w:proofErr w:type="gramEnd"/>
            <w:r w:rsidRPr="00A94D99">
              <w:rPr>
                <w:rFonts w:asciiTheme="majorHAnsi" w:hAnsiTheme="majorHAnsi" w:cs="Arial"/>
                <w:b/>
                <w:color w:val="000000"/>
                <w:sz w:val="18"/>
                <w:szCs w:val="18"/>
              </w:rPr>
              <w: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3,50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127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1796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RÉGUA DE MADEIRA COM 1 METRO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9,79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979,00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2089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SILICONE PARA PISTOLA DE COLA QUENTE FINO, PACOTE COM 1 </w:t>
            </w:r>
            <w:proofErr w:type="gramStart"/>
            <w:r w:rsidRPr="00A94D99">
              <w:rPr>
                <w:rFonts w:asciiTheme="majorHAnsi" w:hAnsiTheme="majorHAnsi" w:cs="Arial"/>
                <w:b/>
                <w:color w:val="000000"/>
                <w:sz w:val="18"/>
                <w:szCs w:val="18"/>
              </w:rPr>
              <w:t>KG</w:t>
            </w:r>
            <w:proofErr w:type="gramEnd"/>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0,44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2090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SILICONE PARA PISTOLA DE COLA QUENTE GROSSO, PACOTE COM 1 </w:t>
            </w:r>
            <w:proofErr w:type="gramStart"/>
            <w:r w:rsidRPr="00A94D99">
              <w:rPr>
                <w:rFonts w:asciiTheme="majorHAnsi" w:hAnsiTheme="majorHAnsi" w:cs="Arial"/>
                <w:b/>
                <w:color w:val="000000"/>
                <w:sz w:val="18"/>
                <w:szCs w:val="18"/>
              </w:rPr>
              <w:t>KG</w:t>
            </w:r>
            <w:proofErr w:type="gramEnd"/>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0,98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98,00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47590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TESOURA 8,5"</w:t>
            </w:r>
            <w:proofErr w:type="gramEnd"/>
            <w:r w:rsidRPr="00A94D99">
              <w:rPr>
                <w:rFonts w:asciiTheme="majorHAnsi" w:hAnsiTheme="majorHAnsi" w:cs="Arial"/>
                <w:b/>
                <w:color w:val="000000"/>
                <w:sz w:val="18"/>
                <w:szCs w:val="18"/>
              </w:rPr>
              <w:t>, AÇO INOX, CABO PRETO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7,65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612,00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1816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TESOURA PEQUENA SEM PONTA ESCOLAR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3056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PARA TECIDO CORAS VARIADAS, 37 </w:t>
            </w:r>
            <w:proofErr w:type="gramStart"/>
            <w:r w:rsidRPr="00A94D99">
              <w:rPr>
                <w:rFonts w:asciiTheme="majorHAnsi" w:hAnsiTheme="majorHAnsi" w:cs="Arial"/>
                <w:b/>
                <w:color w:val="000000"/>
                <w:sz w:val="18"/>
                <w:szCs w:val="18"/>
              </w:rPr>
              <w:t>ML</w:t>
            </w:r>
            <w:proofErr w:type="gramEnd"/>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3,38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473,20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1980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TINTA GUACHE CORES VARIADAS 250 ML</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4,86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2.916,00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47611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GUACHE LAVÁVEL COM </w:t>
            </w:r>
            <w:proofErr w:type="gramStart"/>
            <w:r w:rsidRPr="00A94D99">
              <w:rPr>
                <w:rFonts w:asciiTheme="majorHAnsi" w:hAnsiTheme="majorHAnsi" w:cs="Arial"/>
                <w:b/>
                <w:color w:val="000000"/>
                <w:sz w:val="18"/>
                <w:szCs w:val="18"/>
              </w:rPr>
              <w:t>15ML</w:t>
            </w:r>
            <w:proofErr w:type="gramEnd"/>
            <w:r w:rsidRPr="00A94D99">
              <w:rPr>
                <w:rFonts w:asciiTheme="majorHAnsi" w:hAnsiTheme="majorHAnsi" w:cs="Arial"/>
                <w:b/>
                <w:color w:val="000000"/>
                <w:sz w:val="18"/>
                <w:szCs w:val="18"/>
              </w:rPr>
              <w:t>, FRASCO COM TAMPA DE ROSCA, ESTOJO COM 6 CORES SORTIDAS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2,80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2165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A BASE DE ÁGUA PARA USO EM ALMOFADAS PARA CARIMBOS </w:t>
            </w:r>
            <w:proofErr w:type="gramStart"/>
            <w:r w:rsidRPr="00A94D99">
              <w:rPr>
                <w:rFonts w:asciiTheme="majorHAnsi" w:hAnsiTheme="majorHAnsi" w:cs="Arial"/>
                <w:b/>
                <w:color w:val="000000"/>
                <w:sz w:val="18"/>
                <w:szCs w:val="18"/>
              </w:rPr>
              <w:t>AUTO -ENTINTADOS</w:t>
            </w:r>
            <w:proofErr w:type="gramEnd"/>
            <w:r w:rsidRPr="00A94D99">
              <w:rPr>
                <w:rFonts w:asciiTheme="majorHAnsi" w:hAnsiTheme="majorHAnsi" w:cs="Arial"/>
                <w:b/>
                <w:color w:val="000000"/>
                <w:sz w:val="18"/>
                <w:szCs w:val="18"/>
              </w:rPr>
              <w:t>, COR PRETA, 30 ML.</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4,50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225,00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2681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TINTA PARA CARIMBO 42 ML / TC PRETO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4,49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224,50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137</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47591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TNT (TECIDO NÃO TECIDO) </w:t>
            </w:r>
            <w:proofErr w:type="gramStart"/>
            <w:r w:rsidRPr="00A94D99">
              <w:rPr>
                <w:rFonts w:asciiTheme="majorHAnsi" w:hAnsiTheme="majorHAnsi" w:cs="Arial"/>
                <w:b/>
                <w:color w:val="000000"/>
                <w:sz w:val="18"/>
                <w:szCs w:val="18"/>
              </w:rPr>
              <w:t>ROLO</w:t>
            </w:r>
            <w:proofErr w:type="gramEnd"/>
            <w:r w:rsidRPr="00A94D99">
              <w:rPr>
                <w:rFonts w:asciiTheme="majorHAnsi" w:hAnsiTheme="majorHAnsi" w:cs="Arial"/>
                <w:b/>
                <w:color w:val="000000"/>
                <w:sz w:val="18"/>
                <w:szCs w:val="18"/>
              </w:rPr>
              <w:t xml:space="preserve"> DE 50 METROS DE COMPRIMENTO, MEDINDO 1,40M DE LARGURA, GRAMATURA: 40/45G, ALTA RESISTÊNCIA. CORES: BRANCO/PRETO/VERMELHO/AZUL/AMARELO/VERDE/ROSA.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2.730,00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PROTOCOLO 50 FOLHAS.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PROTOCOLO 100 FOLHAS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8,80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880,00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CAIXA DE PAPEL TAMANHO OFICIO</w:t>
            </w:r>
            <w:proofErr w:type="gramEnd"/>
            <w:r w:rsidRPr="00A94D99">
              <w:rPr>
                <w:rFonts w:asciiTheme="majorHAnsi" w:hAnsiTheme="majorHAnsi" w:cs="Arial"/>
                <w:b/>
                <w:color w:val="000000"/>
                <w:sz w:val="18"/>
                <w:szCs w:val="18"/>
              </w:rPr>
              <w:t>-2 FULLSCAP COM MEDIDAS 216MMX330MM, DE 75G/M²COM CERTIFICAÇÃO ISO 9001/COM 10 RESMAS DE 500 FOLHAS NA COR: BRANCA.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375,00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roofErr w:type="gramStart"/>
            <w:r w:rsidRPr="00A94D99">
              <w:rPr>
                <w:rFonts w:asciiTheme="majorHAnsi" w:hAnsiTheme="majorHAnsi" w:cs="Arial"/>
                <w:color w:val="000000"/>
                <w:sz w:val="18"/>
                <w:szCs w:val="18"/>
              </w:rPr>
              <w:t>93,</w:t>
            </w:r>
            <w:proofErr w:type="gramEnd"/>
            <w:r w:rsidRPr="00A94D99">
              <w:rPr>
                <w:rFonts w:asciiTheme="majorHAnsi" w:hAnsiTheme="majorHAnsi" w:cs="Arial"/>
                <w:color w:val="000000"/>
                <w:sz w:val="18"/>
                <w:szCs w:val="18"/>
              </w:rPr>
              <w:t>750,00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2772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CATALAGO 100 ENVELOPES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1,30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64066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RETROPROJETOR DE ESCREVE </w:t>
            </w:r>
            <w:proofErr w:type="gramStart"/>
            <w:r w:rsidRPr="00A94D99">
              <w:rPr>
                <w:rFonts w:asciiTheme="majorHAnsi" w:hAnsiTheme="majorHAnsi" w:cs="Arial"/>
                <w:b/>
                <w:color w:val="000000"/>
                <w:sz w:val="18"/>
                <w:szCs w:val="18"/>
              </w:rPr>
              <w:t>(EM PLÁSTICO, VIDRO, PAPEL, METAL E MADEIRA.</w:t>
            </w:r>
            <w:proofErr w:type="gramEnd"/>
            <w:r w:rsidRPr="00A94D99">
              <w:rPr>
                <w:rFonts w:asciiTheme="majorHAnsi" w:hAnsiTheme="majorHAnsi" w:cs="Arial"/>
                <w:b/>
                <w:color w:val="000000"/>
                <w:sz w:val="18"/>
                <w:szCs w:val="18"/>
              </w:rPr>
              <w:t xml:space="preserve">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640,00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3013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SANFONADA A/4 DIVISÓRIAS</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12 DIVISÓRIAS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795,00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67735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SANFONADA A/4 DIVISÓRIAS</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31 DIVISÓRIAS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40,80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2.040,00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67736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CASCA DE OVOS BRANCO/BEGE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0,40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67737</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PERFURADOR </w:t>
            </w:r>
            <w:proofErr w:type="gramStart"/>
            <w:r w:rsidRPr="00A94D99">
              <w:rPr>
                <w:rFonts w:asciiTheme="majorHAnsi" w:hAnsiTheme="majorHAnsi" w:cs="Arial"/>
                <w:b/>
                <w:color w:val="000000"/>
                <w:sz w:val="18"/>
                <w:szCs w:val="18"/>
              </w:rPr>
              <w:t>2</w:t>
            </w:r>
            <w:proofErr w:type="gramEnd"/>
            <w:r w:rsidRPr="00A94D99">
              <w:rPr>
                <w:rFonts w:asciiTheme="majorHAnsi" w:hAnsiTheme="majorHAnsi" w:cs="Arial"/>
                <w:b/>
                <w:color w:val="000000"/>
                <w:sz w:val="18"/>
                <w:szCs w:val="18"/>
              </w:rPr>
              <w:t xml:space="preserve"> FUROS PARA 10 FOLHAS P-200</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17,52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350,40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67738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REABASTECEDOR DE PINCELM PARA QUADRO BRANCO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xml:space="preserve">    67739 </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GRAMPEADOR GRANDE 23/10 60 FOLHAS 0-600.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63,92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3.196,00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 20/10</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21,34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1.067,00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150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TINTA PARA PIINTURA FACILA DIVERSAS CORES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13,00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2.600,00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TESOURA PARA GRANDE DE PICOTAR</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38,08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1.904,00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CAVALETE PARA FLIP- CHART COM QUADRO BRANCO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84,64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423,20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lang w:val="en-US"/>
              </w:rPr>
            </w:pPr>
            <w:r w:rsidRPr="00A94D99">
              <w:rPr>
                <w:rFonts w:asciiTheme="majorHAnsi" w:hAnsiTheme="majorHAnsi" w:cs="Arial"/>
                <w:b/>
                <w:color w:val="000000"/>
                <w:sz w:val="18"/>
                <w:szCs w:val="18"/>
                <w:lang w:val="en-US"/>
              </w:rPr>
              <w:t>BLOCO 50 UNID.  PARA FLIP CHART PICOTE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11.975,00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COM GLITER CORES DIVERSAS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6,30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9.450,00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ESTAMPADO DIVERSOS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67747</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ROLO PARA ENCARDENAR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MT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0,56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CAPA PARA ENCARDENAR</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0,75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CONTRA CAPA PARA ENCARDENAR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0,75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07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11,50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11.500,00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17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1134"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27,96</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279,60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67754</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23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1134"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27,48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274,80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33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1134"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39,49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394,90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40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1134"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18,59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185,90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50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1134"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24,18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241,80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67760</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BLOCO PARA RECIBO COMERCIAL SEM CANHOTO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67761</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DADOS </w:t>
            </w:r>
            <w:proofErr w:type="gramStart"/>
            <w:r w:rsidRPr="00A94D99">
              <w:rPr>
                <w:rFonts w:asciiTheme="majorHAnsi" w:hAnsiTheme="majorHAnsi" w:cs="Arial"/>
                <w:b/>
                <w:color w:val="000000"/>
                <w:sz w:val="18"/>
                <w:szCs w:val="18"/>
              </w:rPr>
              <w:t>6</w:t>
            </w:r>
            <w:proofErr w:type="gramEnd"/>
            <w:r w:rsidRPr="00A94D99">
              <w:rPr>
                <w:rFonts w:asciiTheme="majorHAnsi" w:hAnsiTheme="majorHAnsi" w:cs="Arial"/>
                <w:b/>
                <w:color w:val="000000"/>
                <w:sz w:val="18"/>
                <w:szCs w:val="18"/>
              </w:rPr>
              <w:t xml:space="preserve"> LATOS BRANCO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67762</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PONTO </w:t>
            </w:r>
            <w:proofErr w:type="gramStart"/>
            <w:r w:rsidRPr="00A94D99">
              <w:rPr>
                <w:rFonts w:asciiTheme="majorHAnsi" w:hAnsiTheme="majorHAnsi" w:cs="Arial"/>
                <w:b/>
                <w:color w:val="000000"/>
                <w:sz w:val="18"/>
                <w:szCs w:val="18"/>
              </w:rPr>
              <w:t>4</w:t>
            </w:r>
            <w:proofErr w:type="gramEnd"/>
            <w:r w:rsidRPr="00A94D99">
              <w:rPr>
                <w:rFonts w:asciiTheme="majorHAnsi" w:hAnsiTheme="majorHAnsi" w:cs="Arial"/>
                <w:b/>
                <w:color w:val="000000"/>
                <w:sz w:val="18"/>
                <w:szCs w:val="18"/>
              </w:rPr>
              <w:t xml:space="preserve"> ASSINATURAS</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19,90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995,00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67763</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SACO PLÁSTICO PARA EMBALAGEM A/4 0.12</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0,24</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67765</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DOBRADA COM GRAMPO </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450,00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67766</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EM LA4 COM 100</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0,80</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160,00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67767</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PRENDEDOR DE PAPEL 19 MM</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0,52</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104,00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67768</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GIZ COLORIDO PARA QUADRO NEGRO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3,05</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1.525,00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67769</w:t>
            </w:r>
          </w:p>
        </w:tc>
        <w:tc>
          <w:tcPr>
            <w:tcW w:w="8363"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GRAMPOS TRANÇADOS TRUNFO Nº 2</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themeColor="text1"/>
                <w:sz w:val="18"/>
                <w:szCs w:val="18"/>
              </w:rPr>
            </w:pPr>
            <w:r w:rsidRPr="00A94D99">
              <w:rPr>
                <w:rFonts w:asciiTheme="majorHAnsi" w:hAnsiTheme="majorHAnsi" w:cs="Arial"/>
                <w:color w:val="000000" w:themeColor="text1"/>
                <w:sz w:val="18"/>
                <w:szCs w:val="18"/>
              </w:rPr>
              <w:t>6,39</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319,50</w:t>
            </w: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174</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67770</w:t>
            </w:r>
          </w:p>
        </w:tc>
        <w:tc>
          <w:tcPr>
            <w:tcW w:w="8363" w:type="dxa"/>
            <w:tcBorders>
              <w:top w:val="nil"/>
              <w:left w:val="nil"/>
              <w:bottom w:val="single" w:sz="4" w:space="0" w:color="auto"/>
              <w:right w:val="single" w:sz="4" w:space="0" w:color="auto"/>
            </w:tcBorders>
            <w:noWrap/>
            <w:vAlign w:val="bottom"/>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GRAMPOS TRANÇADOS TRUNFO Nº 1</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themeColor="text1"/>
                <w:sz w:val="18"/>
                <w:szCs w:val="18"/>
              </w:rPr>
            </w:pPr>
            <w:r w:rsidRPr="00A94D99">
              <w:rPr>
                <w:rFonts w:asciiTheme="majorHAnsi" w:hAnsiTheme="majorHAnsi" w:cs="Arial"/>
                <w:color w:val="000000" w:themeColor="text1"/>
                <w:sz w:val="18"/>
                <w:szCs w:val="18"/>
              </w:rPr>
              <w:t>4,18</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209,00</w:t>
            </w:r>
          </w:p>
        </w:tc>
      </w:tr>
      <w:tr w:rsidR="005E3FD4" w:rsidRPr="00A94D99" w:rsidTr="005E3FD4">
        <w:trPr>
          <w:trHeight w:val="493"/>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175</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70052</w:t>
            </w:r>
          </w:p>
        </w:tc>
        <w:tc>
          <w:tcPr>
            <w:tcW w:w="8363" w:type="dxa"/>
            <w:tcBorders>
              <w:top w:val="nil"/>
              <w:left w:val="nil"/>
              <w:bottom w:val="single" w:sz="4" w:space="0" w:color="auto"/>
              <w:right w:val="single" w:sz="4" w:space="0" w:color="auto"/>
            </w:tcBorders>
            <w:noWrap/>
            <w:vAlign w:val="bottom"/>
          </w:tcPr>
          <w:p w:rsidR="005E3FD4" w:rsidRPr="00A94D99" w:rsidRDefault="005E3FD4" w:rsidP="00ED1BB2">
            <w:pPr>
              <w:pStyle w:val="Ttulo1"/>
              <w:shd w:val="clear" w:color="auto" w:fill="FFFFFF"/>
              <w:spacing w:after="115" w:line="307" w:lineRule="atLeast"/>
              <w:rPr>
                <w:rFonts w:asciiTheme="majorHAnsi" w:hAnsiTheme="majorHAnsi" w:cs="Arial"/>
                <w:color w:val="000000" w:themeColor="text1"/>
                <w:sz w:val="18"/>
                <w:szCs w:val="18"/>
              </w:rPr>
            </w:pPr>
            <w:r w:rsidRPr="00A94D99">
              <w:rPr>
                <w:rFonts w:asciiTheme="majorHAnsi" w:hAnsiTheme="majorHAnsi" w:cs="Arial"/>
                <w:color w:val="000000" w:themeColor="text1"/>
                <w:spacing w:val="-2"/>
                <w:sz w:val="18"/>
                <w:szCs w:val="18"/>
              </w:rPr>
              <w:t>VISOR E ETIQUETA BRANCA P/ PASTA SUSPENSA – CX. C/ 50 UNID.</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9,23</w:t>
            </w:r>
          </w:p>
        </w:tc>
        <w:tc>
          <w:tcPr>
            <w:tcW w:w="1559"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923,00</w:t>
            </w:r>
          </w:p>
        </w:tc>
      </w:tr>
    </w:tbl>
    <w:p w:rsidR="005E3FD4" w:rsidRDefault="005E3FD4" w:rsidP="005E3FD4">
      <w:pPr>
        <w:spacing w:line="276" w:lineRule="auto"/>
        <w:ind w:right="-710"/>
        <w:rPr>
          <w:rFonts w:ascii="Arial" w:hAnsi="Arial" w:cs="Arial"/>
          <w:b/>
          <w:color w:val="000000" w:themeColor="text1"/>
          <w:sz w:val="22"/>
          <w:szCs w:val="22"/>
        </w:rPr>
      </w:pPr>
    </w:p>
    <w:p w:rsidR="005E3FD4" w:rsidRDefault="005E3FD4" w:rsidP="005E3FD4">
      <w:pPr>
        <w:spacing w:line="276" w:lineRule="auto"/>
        <w:ind w:right="-710"/>
        <w:rPr>
          <w:rFonts w:ascii="Arial" w:hAnsi="Arial" w:cs="Arial"/>
          <w:b/>
          <w:color w:val="000000" w:themeColor="text1"/>
          <w:sz w:val="22"/>
          <w:szCs w:val="22"/>
        </w:rPr>
      </w:pPr>
    </w:p>
    <w:p w:rsidR="005E3FD4" w:rsidRDefault="005E3FD4" w:rsidP="005E3FD4">
      <w:pPr>
        <w:spacing w:line="276" w:lineRule="auto"/>
        <w:ind w:right="-710"/>
        <w:rPr>
          <w:rFonts w:ascii="Arial" w:hAnsi="Arial" w:cs="Arial"/>
          <w:b/>
          <w:color w:val="000000" w:themeColor="text1"/>
          <w:sz w:val="22"/>
          <w:szCs w:val="22"/>
        </w:rPr>
      </w:pPr>
      <w:r w:rsidRPr="00592939">
        <w:rPr>
          <w:rFonts w:ascii="Arial" w:hAnsi="Arial" w:cs="Arial"/>
          <w:b/>
          <w:color w:val="000000" w:themeColor="text1"/>
          <w:sz w:val="22"/>
          <w:szCs w:val="22"/>
        </w:rPr>
        <w:t xml:space="preserve">Total R$ </w:t>
      </w:r>
      <w:r>
        <w:rPr>
          <w:rFonts w:ascii="Arial" w:hAnsi="Arial" w:cs="Arial"/>
          <w:b/>
          <w:color w:val="000000" w:themeColor="text1"/>
          <w:sz w:val="22"/>
          <w:szCs w:val="22"/>
        </w:rPr>
        <w:t xml:space="preserve">550.508,50 </w:t>
      </w:r>
      <w:r w:rsidRPr="00592939">
        <w:rPr>
          <w:rFonts w:ascii="Arial" w:hAnsi="Arial" w:cs="Arial"/>
          <w:b/>
          <w:color w:val="000000" w:themeColor="text1"/>
          <w:sz w:val="22"/>
          <w:szCs w:val="22"/>
        </w:rPr>
        <w:t>(</w:t>
      </w:r>
      <w:r>
        <w:rPr>
          <w:rFonts w:ascii="Arial" w:hAnsi="Arial" w:cs="Arial"/>
          <w:b/>
          <w:color w:val="000000" w:themeColor="text1"/>
          <w:sz w:val="22"/>
          <w:szCs w:val="22"/>
        </w:rPr>
        <w:t>Quinhentos e cinquenta mil quinhentos e oito reais e cinquenta centavos</w:t>
      </w:r>
      <w:r w:rsidRPr="00592939">
        <w:rPr>
          <w:rFonts w:ascii="Arial" w:hAnsi="Arial" w:cs="Arial"/>
          <w:b/>
          <w:color w:val="000000" w:themeColor="text1"/>
          <w:sz w:val="22"/>
          <w:szCs w:val="22"/>
        </w:rPr>
        <w:t>)</w:t>
      </w:r>
      <w:r>
        <w:rPr>
          <w:rFonts w:ascii="Arial" w:hAnsi="Arial" w:cs="Arial"/>
          <w:b/>
          <w:color w:val="000000" w:themeColor="text1"/>
          <w:sz w:val="22"/>
          <w:szCs w:val="22"/>
        </w:rPr>
        <w:t>.</w:t>
      </w:r>
    </w:p>
    <w:p w:rsidR="005E3FD4" w:rsidRDefault="005E3FD4" w:rsidP="005E3FD4">
      <w:pPr>
        <w:ind w:right="-1"/>
        <w:jc w:val="both"/>
        <w:rPr>
          <w:rFonts w:ascii="Arial" w:hAnsi="Arial" w:cs="Arial"/>
          <w:sz w:val="22"/>
          <w:szCs w:val="22"/>
        </w:rPr>
      </w:pPr>
    </w:p>
    <w:p w:rsidR="005E3FD4" w:rsidRPr="00644662" w:rsidRDefault="005E3FD4" w:rsidP="005E3FD4">
      <w:pPr>
        <w:widowControl w:val="0"/>
        <w:tabs>
          <w:tab w:val="left" w:pos="567"/>
        </w:tabs>
        <w:adjustRightInd w:val="0"/>
        <w:spacing w:after="120"/>
        <w:jc w:val="both"/>
        <w:rPr>
          <w:rFonts w:asciiTheme="majorHAnsi" w:hAnsiTheme="majorHAnsi" w:cs="Arial"/>
          <w:sz w:val="24"/>
          <w:szCs w:val="24"/>
        </w:rPr>
      </w:pPr>
      <w:r w:rsidRPr="00644662">
        <w:rPr>
          <w:rFonts w:asciiTheme="majorHAnsi" w:hAnsiTheme="majorHAnsi" w:cs="Arial"/>
          <w:sz w:val="24"/>
          <w:szCs w:val="24"/>
        </w:rPr>
        <w:t>1.2.</w:t>
      </w:r>
      <w:r w:rsidRPr="00644662">
        <w:rPr>
          <w:rFonts w:asciiTheme="majorHAnsi" w:hAnsiTheme="majorHAnsi" w:cs="Arial"/>
          <w:sz w:val="24"/>
          <w:szCs w:val="24"/>
        </w:rPr>
        <w:tab/>
        <w:t>Na hipótese de não haver vencedor para a cota reservada, esta poderá ser adjudicada ao vencedor da cota principal ou, diante de sua recusa, aos licitantes remanescentes, desde que pratiquem o preço do primeiro colocado da cota principal.</w:t>
      </w:r>
    </w:p>
    <w:p w:rsidR="005E3FD4" w:rsidRPr="00644662" w:rsidRDefault="005E3FD4" w:rsidP="005E3FD4">
      <w:pPr>
        <w:rPr>
          <w:rFonts w:asciiTheme="majorHAnsi" w:hAnsiTheme="majorHAnsi" w:cs="Arial"/>
          <w:sz w:val="24"/>
          <w:szCs w:val="24"/>
        </w:rPr>
      </w:pPr>
      <w:r w:rsidRPr="00644662">
        <w:rPr>
          <w:rFonts w:asciiTheme="majorHAnsi" w:hAnsiTheme="majorHAnsi" w:cs="Arial"/>
          <w:sz w:val="24"/>
          <w:szCs w:val="24"/>
        </w:rPr>
        <w:t>1.3.</w:t>
      </w:r>
      <w:r w:rsidRPr="00644662">
        <w:rPr>
          <w:rFonts w:asciiTheme="majorHAnsi" w:hAnsiTheme="majorHAnsi" w:cs="Arial"/>
          <w:sz w:val="24"/>
          <w:szCs w:val="24"/>
        </w:rPr>
        <w:tab/>
        <w:t>Se a mesma empresa vencer a cota reservada e a cota principal, a contratação das cotas deverá ocorrer pelo menor preço.</w:t>
      </w:r>
    </w:p>
    <w:p w:rsidR="005E3FD4" w:rsidRDefault="005E3FD4" w:rsidP="005E3FD4">
      <w:pPr>
        <w:widowControl w:val="0"/>
        <w:tabs>
          <w:tab w:val="left" w:pos="567"/>
        </w:tabs>
        <w:adjustRightInd w:val="0"/>
        <w:spacing w:after="120"/>
        <w:jc w:val="both"/>
        <w:rPr>
          <w:rFonts w:asciiTheme="majorHAnsi" w:hAnsiTheme="majorHAnsi" w:cs="Arial"/>
          <w:sz w:val="24"/>
          <w:szCs w:val="24"/>
        </w:rPr>
      </w:pPr>
      <w:r w:rsidRPr="00644662">
        <w:rPr>
          <w:rFonts w:asciiTheme="majorHAnsi" w:hAnsiTheme="majorHAnsi" w:cs="Arial"/>
          <w:sz w:val="24"/>
          <w:szCs w:val="24"/>
        </w:rPr>
        <w:t>1.4.</w:t>
      </w:r>
      <w:r w:rsidRPr="00644662">
        <w:rPr>
          <w:rFonts w:asciiTheme="majorHAnsi" w:hAnsiTheme="majorHAnsi" w:cs="Arial"/>
          <w:sz w:val="24"/>
          <w:szCs w:val="24"/>
        </w:rPr>
        <w:tab/>
        <w:t>Será dada a prioridade de aquisição aos produtos das cotas reservadas quando forem adjudicados aos licitantes qualificados como microempresas ou empresas de pequeno porte, ressalvados os casos em que a cota reservada for inadequada para atender as quantidades ou as condições do pedido, conforme vier a ser decidido pela Administração, nos termos do art. 8º, §4º do Decreto n. 8.538, de 2015.</w:t>
      </w:r>
    </w:p>
    <w:p w:rsidR="005E3FD4" w:rsidRDefault="005E3FD4" w:rsidP="005E3FD4">
      <w:pPr>
        <w:spacing w:after="120"/>
        <w:jc w:val="both"/>
        <w:rPr>
          <w:rFonts w:asciiTheme="majorHAnsi" w:hAnsiTheme="majorHAnsi" w:cs="Arial"/>
          <w:b/>
          <w:sz w:val="24"/>
          <w:szCs w:val="24"/>
        </w:rPr>
        <w:sectPr w:rsidR="005E3FD4" w:rsidSect="005E3FD4">
          <w:pgSz w:w="16840" w:h="11907" w:orient="landscape" w:code="9"/>
          <w:pgMar w:top="1134" w:right="1134" w:bottom="851" w:left="851" w:header="567" w:footer="567" w:gutter="0"/>
          <w:cols w:space="720"/>
          <w:docGrid w:linePitch="272"/>
        </w:sectPr>
      </w:pPr>
    </w:p>
    <w:p w:rsidR="005E3FD4" w:rsidRDefault="005E3FD4" w:rsidP="005E3FD4">
      <w:pPr>
        <w:spacing w:after="120"/>
        <w:jc w:val="both"/>
        <w:rPr>
          <w:rFonts w:asciiTheme="majorHAnsi" w:hAnsiTheme="majorHAnsi" w:cs="Arial"/>
          <w:b/>
          <w:sz w:val="24"/>
          <w:szCs w:val="24"/>
        </w:rPr>
      </w:pPr>
    </w:p>
    <w:p w:rsidR="005E3FD4" w:rsidRDefault="005E3FD4" w:rsidP="005E3FD4">
      <w:pPr>
        <w:spacing w:after="120"/>
        <w:jc w:val="both"/>
        <w:rPr>
          <w:rFonts w:asciiTheme="majorHAnsi" w:hAnsiTheme="majorHAnsi" w:cs="Arial"/>
          <w:b/>
          <w:sz w:val="24"/>
          <w:szCs w:val="24"/>
        </w:rPr>
      </w:pPr>
    </w:p>
    <w:p w:rsidR="005E3FD4" w:rsidRPr="00BD289F" w:rsidRDefault="005E3FD4" w:rsidP="005E3FD4">
      <w:pPr>
        <w:spacing w:after="120"/>
        <w:jc w:val="both"/>
        <w:rPr>
          <w:rFonts w:asciiTheme="majorHAnsi" w:hAnsiTheme="majorHAnsi" w:cs="Arial"/>
          <w:b/>
          <w:sz w:val="24"/>
          <w:szCs w:val="24"/>
        </w:rPr>
      </w:pPr>
      <w:r w:rsidRPr="00BD289F">
        <w:rPr>
          <w:rFonts w:asciiTheme="majorHAnsi" w:hAnsiTheme="majorHAnsi" w:cs="Arial"/>
          <w:b/>
          <w:sz w:val="24"/>
          <w:szCs w:val="24"/>
        </w:rPr>
        <w:t>2. JUSTIFICATIVA</w:t>
      </w:r>
    </w:p>
    <w:p w:rsidR="005E3FD4" w:rsidRPr="00445459" w:rsidRDefault="005E3FD4" w:rsidP="005E3FD4">
      <w:pPr>
        <w:jc w:val="both"/>
        <w:rPr>
          <w:rFonts w:asciiTheme="majorHAnsi" w:hAnsiTheme="majorHAnsi" w:cs="Arial"/>
          <w:sz w:val="24"/>
          <w:szCs w:val="24"/>
        </w:rPr>
      </w:pPr>
      <w:r w:rsidRPr="00445459">
        <w:rPr>
          <w:rFonts w:asciiTheme="majorHAnsi" w:hAnsiTheme="majorHAnsi" w:cs="Arial"/>
          <w:b/>
          <w:sz w:val="24"/>
          <w:szCs w:val="24"/>
        </w:rPr>
        <w:t>2.1.</w:t>
      </w:r>
      <w:r w:rsidRPr="00445459">
        <w:rPr>
          <w:rFonts w:asciiTheme="majorHAnsi" w:hAnsiTheme="majorHAnsi" w:cs="Arial"/>
          <w:sz w:val="24"/>
          <w:szCs w:val="24"/>
        </w:rPr>
        <w:t xml:space="preserve"> A administração pública do Município de Querência, em virtude de atender diversas secretarias e a grande demanda de funcionários que necessitam de materiais de expedientes para manutenção dos serviços, evitando a manutenção de estoques elevados ou o não atendimento de requisições por falta de materiais nos estoques, pelo que o registro de preços mostra - se como a ferramenta mais adequada à celeridade nas aquisições e ao controle regular dos gastos orçamentários durante o exercício. No tangente, há alguns itens acima de 80.000,00 não foi feito cota exclusiva, tendo em vista a economia de escala, onde não seria viável para a administração do município.  </w:t>
      </w:r>
    </w:p>
    <w:p w:rsidR="005E3FD4" w:rsidRDefault="005E3FD4" w:rsidP="005E3FD4">
      <w:pPr>
        <w:spacing w:after="120"/>
        <w:jc w:val="both"/>
        <w:rPr>
          <w:rFonts w:asciiTheme="majorHAnsi" w:hAnsiTheme="majorHAnsi" w:cs="Arial"/>
          <w:b/>
          <w:sz w:val="24"/>
          <w:szCs w:val="24"/>
        </w:rPr>
      </w:pPr>
    </w:p>
    <w:p w:rsidR="005E3FD4" w:rsidRDefault="005E3FD4" w:rsidP="005E3FD4">
      <w:pPr>
        <w:spacing w:after="120"/>
        <w:jc w:val="both"/>
        <w:rPr>
          <w:rFonts w:asciiTheme="majorHAnsi" w:hAnsiTheme="majorHAnsi" w:cs="Arial"/>
          <w:b/>
          <w:sz w:val="24"/>
          <w:szCs w:val="24"/>
        </w:rPr>
      </w:pPr>
      <w:r w:rsidRPr="00661BF6">
        <w:rPr>
          <w:rFonts w:asciiTheme="majorHAnsi" w:hAnsiTheme="majorHAnsi" w:cs="Arial"/>
          <w:b/>
          <w:sz w:val="24"/>
          <w:szCs w:val="24"/>
        </w:rPr>
        <w:t xml:space="preserve">3. </w:t>
      </w:r>
      <w:r>
        <w:rPr>
          <w:rFonts w:asciiTheme="majorHAnsi" w:hAnsiTheme="majorHAnsi" w:cs="Arial"/>
          <w:b/>
          <w:sz w:val="24"/>
          <w:szCs w:val="24"/>
        </w:rPr>
        <w:t xml:space="preserve">ENTREGA E CRITÉRIOS DE ADMINISTRAÇÃO </w:t>
      </w:r>
    </w:p>
    <w:p w:rsidR="005E3FD4" w:rsidRPr="00261EE7" w:rsidRDefault="005E3FD4" w:rsidP="005E3FD4">
      <w:pPr>
        <w:pStyle w:val="PargrafodaLista"/>
        <w:ind w:left="0"/>
        <w:jc w:val="both"/>
        <w:rPr>
          <w:rFonts w:asciiTheme="majorHAnsi" w:hAnsiTheme="majorHAnsi" w:cs="Arial"/>
          <w:b/>
          <w:sz w:val="24"/>
          <w:szCs w:val="24"/>
        </w:rPr>
      </w:pPr>
      <w:r w:rsidRPr="00261EE7">
        <w:rPr>
          <w:rFonts w:asciiTheme="majorHAnsi" w:hAnsiTheme="majorHAnsi" w:cs="Arial"/>
          <w:sz w:val="24"/>
          <w:szCs w:val="24"/>
        </w:rPr>
        <w:t xml:space="preserve">3.1 Os produtos deverão ser entregues no prazo máximo de </w:t>
      </w:r>
      <w:r w:rsidRPr="00261EE7">
        <w:rPr>
          <w:rFonts w:asciiTheme="majorHAnsi" w:hAnsiTheme="majorHAnsi" w:cs="Arial"/>
          <w:b/>
          <w:sz w:val="24"/>
          <w:szCs w:val="24"/>
        </w:rPr>
        <w:t>05 (cinco) dias</w:t>
      </w:r>
      <w:r w:rsidRPr="00261EE7">
        <w:rPr>
          <w:rFonts w:asciiTheme="majorHAnsi" w:hAnsiTheme="majorHAnsi" w:cs="Arial"/>
          <w:sz w:val="24"/>
          <w:szCs w:val="24"/>
        </w:rPr>
        <w:t xml:space="preserve"> úteis, após a emissão da autorização do fornecimento pelo setor de compras desta prefeitura, junto </w:t>
      </w:r>
      <w:proofErr w:type="gramStart"/>
      <w:r w:rsidRPr="00261EE7">
        <w:rPr>
          <w:rFonts w:asciiTheme="majorHAnsi" w:hAnsiTheme="majorHAnsi" w:cs="Arial"/>
          <w:sz w:val="24"/>
          <w:szCs w:val="24"/>
        </w:rPr>
        <w:t>a</w:t>
      </w:r>
      <w:proofErr w:type="gramEnd"/>
      <w:r w:rsidRPr="00261EE7">
        <w:rPr>
          <w:rFonts w:asciiTheme="majorHAnsi" w:hAnsiTheme="majorHAnsi" w:cs="Arial"/>
          <w:sz w:val="24"/>
          <w:szCs w:val="24"/>
        </w:rPr>
        <w:t xml:space="preserve"> secretaria demandante conforme solicitado pelo secretario, sem nenhum ônus adicional para o Município.</w:t>
      </w:r>
    </w:p>
    <w:p w:rsidR="005E3FD4" w:rsidRPr="00261EE7" w:rsidRDefault="005E3FD4" w:rsidP="005E3FD4">
      <w:pPr>
        <w:spacing w:after="120"/>
        <w:jc w:val="both"/>
        <w:rPr>
          <w:rFonts w:asciiTheme="majorHAnsi" w:hAnsiTheme="majorHAnsi" w:cs="Arial"/>
          <w:sz w:val="24"/>
          <w:szCs w:val="24"/>
        </w:rPr>
      </w:pPr>
      <w:r w:rsidRPr="00261EE7">
        <w:rPr>
          <w:rFonts w:asciiTheme="majorHAnsi" w:hAnsiTheme="majorHAnsi" w:cs="Arial"/>
          <w:sz w:val="24"/>
          <w:szCs w:val="24"/>
        </w:rPr>
        <w:t>3.2.</w:t>
      </w:r>
      <w:r w:rsidRPr="00261EE7">
        <w:rPr>
          <w:rFonts w:asciiTheme="majorHAnsi" w:hAnsiTheme="majorHAnsi" w:cs="Arial"/>
          <w:sz w:val="24"/>
          <w:szCs w:val="24"/>
        </w:rPr>
        <w:tab/>
        <w:t>Os materiais serão recebidos pelo (a) responsável pela solicitação ou outro servidor designado, para efeito de verificação de sua conformidade com as especificações constantes neste Termo de Referência e na proposta.</w:t>
      </w:r>
    </w:p>
    <w:p w:rsidR="005E3FD4" w:rsidRPr="00261EE7" w:rsidRDefault="005E3FD4" w:rsidP="005E3FD4">
      <w:pPr>
        <w:spacing w:after="120"/>
        <w:jc w:val="both"/>
        <w:rPr>
          <w:rFonts w:asciiTheme="majorHAnsi" w:hAnsiTheme="majorHAnsi" w:cs="Arial"/>
          <w:sz w:val="24"/>
          <w:szCs w:val="24"/>
        </w:rPr>
      </w:pPr>
      <w:r w:rsidRPr="00261EE7">
        <w:rPr>
          <w:rFonts w:asciiTheme="majorHAnsi" w:hAnsiTheme="majorHAnsi" w:cs="Arial"/>
          <w:sz w:val="24"/>
          <w:szCs w:val="24"/>
        </w:rPr>
        <w:t>3.3.</w:t>
      </w:r>
      <w:r w:rsidRPr="00261EE7">
        <w:rPr>
          <w:rFonts w:asciiTheme="majorHAnsi" w:hAnsiTheme="majorHAnsi" w:cs="Arial"/>
          <w:sz w:val="24"/>
          <w:szCs w:val="24"/>
        </w:rPr>
        <w:tab/>
        <w:t>O Prazo de entrega poderá ser prorrogado por igual período, mediante justificativa, sujeita a aprovação da Administração;</w:t>
      </w:r>
    </w:p>
    <w:p w:rsidR="005E3FD4" w:rsidRPr="00261EE7" w:rsidRDefault="005E3FD4" w:rsidP="005E3FD4">
      <w:pPr>
        <w:spacing w:after="120"/>
        <w:jc w:val="both"/>
        <w:rPr>
          <w:rFonts w:asciiTheme="majorHAnsi" w:hAnsiTheme="majorHAnsi" w:cs="Arial"/>
          <w:sz w:val="24"/>
          <w:szCs w:val="24"/>
        </w:rPr>
      </w:pPr>
      <w:r w:rsidRPr="00261EE7">
        <w:rPr>
          <w:rFonts w:asciiTheme="majorHAnsi" w:hAnsiTheme="majorHAnsi" w:cs="Arial"/>
          <w:sz w:val="24"/>
          <w:szCs w:val="24"/>
        </w:rPr>
        <w:t>3.4.</w:t>
      </w:r>
      <w:r w:rsidRPr="00261EE7">
        <w:rPr>
          <w:rFonts w:asciiTheme="majorHAnsi" w:hAnsiTheme="majorHAnsi" w:cs="Arial"/>
          <w:sz w:val="24"/>
          <w:szCs w:val="24"/>
        </w:rPr>
        <w:tab/>
        <w:t xml:space="preserve">O horário das entrega destes produtos será das 07h00min às 13h00min, quando for junto a sede do município e das </w:t>
      </w:r>
      <w:proofErr w:type="gramStart"/>
      <w:r w:rsidRPr="00261EE7">
        <w:rPr>
          <w:rFonts w:asciiTheme="majorHAnsi" w:hAnsiTheme="majorHAnsi" w:cs="Arial"/>
          <w:sz w:val="24"/>
          <w:szCs w:val="24"/>
        </w:rPr>
        <w:t>07h:</w:t>
      </w:r>
      <w:proofErr w:type="gramEnd"/>
      <w:r w:rsidRPr="00261EE7">
        <w:rPr>
          <w:rFonts w:asciiTheme="majorHAnsi" w:hAnsiTheme="majorHAnsi" w:cs="Arial"/>
          <w:sz w:val="24"/>
          <w:szCs w:val="24"/>
        </w:rPr>
        <w:t xml:space="preserve">30mim à 11h:30min  - 13h:30min à 15h:30min, nas demais secretarias ou em horario acordado com a secretaria solicitante.  </w:t>
      </w:r>
    </w:p>
    <w:p w:rsidR="005E3FD4" w:rsidRPr="00146DE6" w:rsidRDefault="005E3FD4" w:rsidP="005E3FD4">
      <w:pPr>
        <w:spacing w:after="120"/>
        <w:jc w:val="both"/>
        <w:rPr>
          <w:rFonts w:asciiTheme="majorHAnsi" w:hAnsiTheme="majorHAnsi" w:cs="Arial"/>
          <w:sz w:val="24"/>
          <w:szCs w:val="24"/>
        </w:rPr>
      </w:pPr>
      <w:r w:rsidRPr="00261EE7">
        <w:rPr>
          <w:rFonts w:asciiTheme="majorHAnsi" w:hAnsiTheme="majorHAnsi" w:cs="Arial"/>
          <w:sz w:val="24"/>
          <w:szCs w:val="24"/>
        </w:rPr>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5E3FD4" w:rsidRPr="00146DE6" w:rsidRDefault="005E3FD4" w:rsidP="005E3FD4">
      <w:pPr>
        <w:spacing w:after="120"/>
        <w:jc w:val="both"/>
        <w:rPr>
          <w:rFonts w:asciiTheme="majorHAnsi" w:hAnsiTheme="majorHAnsi" w:cs="Arial"/>
          <w:sz w:val="24"/>
          <w:szCs w:val="24"/>
        </w:rPr>
      </w:pPr>
      <w:r>
        <w:rPr>
          <w:rFonts w:asciiTheme="majorHAnsi" w:hAnsiTheme="majorHAnsi" w:cs="Arial"/>
          <w:sz w:val="24"/>
          <w:szCs w:val="24"/>
        </w:rPr>
        <w:t>3.7</w:t>
      </w:r>
      <w:r w:rsidRPr="00146DE6">
        <w:rPr>
          <w:rFonts w:asciiTheme="majorHAnsi" w:hAnsiTheme="majorHAnsi" w:cs="Arial"/>
          <w:sz w:val="24"/>
          <w:szCs w:val="24"/>
        </w:rPr>
        <w:t>.</w:t>
      </w:r>
      <w:r w:rsidRPr="00146DE6">
        <w:rPr>
          <w:rFonts w:asciiTheme="majorHAnsi" w:hAnsiTheme="majorHAnsi" w:cs="Arial"/>
          <w:sz w:val="24"/>
          <w:szCs w:val="24"/>
        </w:rPr>
        <w:tab/>
        <w:t>O recebimento do objeto não exclui a responsabilidade da contratada pelos prejuízos resultantes de defeitos de fabricação.</w:t>
      </w:r>
    </w:p>
    <w:p w:rsidR="005E3FD4" w:rsidRPr="00146DE6"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w:t>
      </w:r>
      <w:r>
        <w:rPr>
          <w:rFonts w:asciiTheme="majorHAnsi" w:hAnsiTheme="majorHAnsi" w:cs="Arial"/>
          <w:sz w:val="24"/>
          <w:szCs w:val="24"/>
        </w:rPr>
        <w:t>8</w:t>
      </w:r>
      <w:r w:rsidRPr="00146DE6">
        <w:rPr>
          <w:rFonts w:asciiTheme="majorHAnsi" w:hAnsiTheme="majorHAnsi" w:cs="Arial"/>
          <w:sz w:val="24"/>
          <w:szCs w:val="24"/>
        </w:rPr>
        <w:t>.</w:t>
      </w:r>
      <w:r w:rsidRPr="00146DE6">
        <w:rPr>
          <w:rFonts w:asciiTheme="majorHAnsi" w:hAnsiTheme="majorHAnsi" w:cs="Arial"/>
          <w:sz w:val="24"/>
          <w:szCs w:val="24"/>
        </w:rPr>
        <w:tab/>
        <w:t xml:space="preserve">Os </w:t>
      </w:r>
      <w:r>
        <w:rPr>
          <w:rFonts w:asciiTheme="majorHAnsi" w:hAnsiTheme="majorHAnsi" w:cs="Arial"/>
          <w:sz w:val="24"/>
          <w:szCs w:val="24"/>
        </w:rPr>
        <w:t>itens</w:t>
      </w:r>
      <w:r w:rsidRPr="00146DE6">
        <w:rPr>
          <w:rFonts w:asciiTheme="majorHAnsi" w:hAnsiTheme="majorHAnsi" w:cs="Arial"/>
          <w:sz w:val="24"/>
          <w:szCs w:val="24"/>
        </w:rPr>
        <w:t>, objeto do presente edital, serão fornecidos, obedecendo ao disposto no respectivo instrumento convocatório e seus anexos, nas Leis nº 8.666/93 e nº 10.520/02, e demais normas legais e regulamentares pertinentes;</w:t>
      </w:r>
    </w:p>
    <w:p w:rsidR="005E3FD4" w:rsidRPr="00146DE6" w:rsidRDefault="005E3FD4" w:rsidP="005E3FD4">
      <w:pPr>
        <w:spacing w:after="120"/>
        <w:jc w:val="both"/>
        <w:rPr>
          <w:rFonts w:asciiTheme="majorHAnsi" w:hAnsiTheme="majorHAnsi" w:cs="Arial"/>
          <w:sz w:val="24"/>
          <w:szCs w:val="24"/>
        </w:rPr>
      </w:pPr>
      <w:r>
        <w:rPr>
          <w:rFonts w:asciiTheme="majorHAnsi" w:hAnsiTheme="majorHAnsi" w:cs="Arial"/>
          <w:sz w:val="24"/>
          <w:szCs w:val="24"/>
        </w:rPr>
        <w:t>3.9</w:t>
      </w:r>
      <w:r w:rsidRPr="00146DE6">
        <w:rPr>
          <w:rFonts w:asciiTheme="majorHAnsi" w:hAnsiTheme="majorHAnsi" w:cs="Arial"/>
          <w:sz w:val="24"/>
          <w:szCs w:val="24"/>
        </w:rPr>
        <w:t>.</w:t>
      </w:r>
      <w:r w:rsidRPr="00146DE6">
        <w:rPr>
          <w:rFonts w:asciiTheme="majorHAnsi" w:hAnsiTheme="majorHAnsi" w:cs="Arial"/>
          <w:sz w:val="24"/>
          <w:szCs w:val="24"/>
        </w:rPr>
        <w:tab/>
        <w:t xml:space="preserve">A empresa fornecedora é responsável pela mão de obra e equipamentos necessários para a entrega e descarregamento dos materiais empenhados, não sendo disponibilizados servidores do </w:t>
      </w:r>
      <w:r>
        <w:rPr>
          <w:rFonts w:asciiTheme="majorHAnsi" w:hAnsiTheme="majorHAnsi" w:cs="Arial"/>
          <w:sz w:val="24"/>
          <w:szCs w:val="24"/>
        </w:rPr>
        <w:t>Município de Querência</w:t>
      </w:r>
      <w:r w:rsidRPr="00146DE6">
        <w:rPr>
          <w:rFonts w:asciiTheme="majorHAnsi" w:hAnsiTheme="majorHAnsi" w:cs="Arial"/>
          <w:sz w:val="24"/>
          <w:szCs w:val="24"/>
        </w:rPr>
        <w:t xml:space="preserve"> para esta tarefa, ou de qualquer das unidades participantes;</w:t>
      </w:r>
    </w:p>
    <w:p w:rsidR="005E3FD4" w:rsidRPr="00146DE6" w:rsidRDefault="005E3FD4" w:rsidP="005E3FD4">
      <w:pPr>
        <w:spacing w:after="120"/>
        <w:jc w:val="both"/>
        <w:rPr>
          <w:rFonts w:asciiTheme="majorHAnsi" w:hAnsiTheme="majorHAnsi" w:cs="Arial"/>
          <w:sz w:val="24"/>
          <w:szCs w:val="24"/>
        </w:rPr>
      </w:pPr>
      <w:r>
        <w:rPr>
          <w:rFonts w:asciiTheme="majorHAnsi" w:hAnsiTheme="majorHAnsi" w:cs="Arial"/>
          <w:sz w:val="24"/>
          <w:szCs w:val="24"/>
        </w:rPr>
        <w:t>3.10</w:t>
      </w:r>
      <w:r w:rsidRPr="00146DE6">
        <w:rPr>
          <w:rFonts w:asciiTheme="majorHAnsi" w:hAnsiTheme="majorHAnsi" w:cs="Arial"/>
          <w:sz w:val="24"/>
          <w:szCs w:val="24"/>
        </w:rPr>
        <w:t>.</w:t>
      </w:r>
      <w:r w:rsidRPr="00146DE6">
        <w:rPr>
          <w:rFonts w:asciiTheme="majorHAnsi" w:hAnsiTheme="majorHAnsi" w:cs="Arial"/>
          <w:sz w:val="24"/>
          <w:szCs w:val="24"/>
        </w:rPr>
        <w:tab/>
        <w:t>Nos preços de cada item deverão estar incluídos, obrigatoriamente, impostos, fretes, taxas e demais incidências;</w:t>
      </w:r>
    </w:p>
    <w:p w:rsidR="005E3FD4" w:rsidRPr="00146DE6" w:rsidRDefault="005E3FD4" w:rsidP="005E3FD4">
      <w:pPr>
        <w:spacing w:after="120"/>
        <w:jc w:val="both"/>
        <w:rPr>
          <w:rFonts w:asciiTheme="majorHAnsi" w:hAnsiTheme="majorHAnsi" w:cs="Arial"/>
          <w:sz w:val="24"/>
          <w:szCs w:val="24"/>
        </w:rPr>
      </w:pPr>
      <w:r>
        <w:rPr>
          <w:rFonts w:asciiTheme="majorHAnsi" w:hAnsiTheme="majorHAnsi" w:cs="Arial"/>
          <w:sz w:val="24"/>
          <w:szCs w:val="24"/>
        </w:rPr>
        <w:lastRenderedPageBreak/>
        <w:t>3.11</w:t>
      </w:r>
      <w:r w:rsidRPr="00146DE6">
        <w:rPr>
          <w:rFonts w:asciiTheme="majorHAnsi" w:hAnsiTheme="majorHAnsi" w:cs="Arial"/>
          <w:sz w:val="24"/>
          <w:szCs w:val="24"/>
        </w:rPr>
        <w:t>.</w:t>
      </w:r>
      <w:r w:rsidRPr="00146DE6">
        <w:rPr>
          <w:rFonts w:asciiTheme="majorHAnsi" w:hAnsiTheme="majorHAnsi" w:cs="Arial"/>
          <w:sz w:val="24"/>
          <w:szCs w:val="24"/>
        </w:rPr>
        <w:tab/>
        <w:t>O recebimento provisório ou definitivo do bem não exclui a responsabilidade da contratada pelos prejuízos resultantes da incorreta execução do objeto contratado;</w:t>
      </w:r>
    </w:p>
    <w:p w:rsidR="005E3FD4" w:rsidRPr="00146DE6"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.1</w:t>
      </w:r>
      <w:r>
        <w:rPr>
          <w:rFonts w:asciiTheme="majorHAnsi" w:hAnsiTheme="majorHAnsi" w:cs="Arial"/>
          <w:sz w:val="24"/>
          <w:szCs w:val="24"/>
        </w:rPr>
        <w:t>2</w:t>
      </w:r>
      <w:r w:rsidRPr="00146DE6">
        <w:rPr>
          <w:rFonts w:asciiTheme="majorHAnsi" w:hAnsiTheme="majorHAnsi" w:cs="Arial"/>
          <w:sz w:val="24"/>
          <w:szCs w:val="24"/>
        </w:rPr>
        <w:t>.</w:t>
      </w:r>
      <w:r w:rsidRPr="00146DE6">
        <w:rPr>
          <w:rFonts w:asciiTheme="majorHAnsi" w:hAnsiTheme="majorHAnsi" w:cs="Arial"/>
          <w:sz w:val="24"/>
          <w:szCs w:val="24"/>
        </w:rPr>
        <w:tab/>
        <w:t xml:space="preserve">São representantes da Administração, para o recebimento, acompanhamento e fiscalização dos bens recebidos: responsável pelo Almoxarifado e o solicitante da mercadoria. </w:t>
      </w:r>
    </w:p>
    <w:p w:rsidR="005E3FD4"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.1</w:t>
      </w:r>
      <w:r>
        <w:rPr>
          <w:rFonts w:asciiTheme="majorHAnsi" w:hAnsiTheme="majorHAnsi" w:cs="Arial"/>
          <w:sz w:val="24"/>
          <w:szCs w:val="24"/>
        </w:rPr>
        <w:t>3</w:t>
      </w:r>
      <w:r w:rsidRPr="00146DE6">
        <w:rPr>
          <w:rFonts w:asciiTheme="majorHAnsi" w:hAnsiTheme="majorHAnsi" w:cs="Arial"/>
          <w:sz w:val="24"/>
          <w:szCs w:val="24"/>
        </w:rPr>
        <w:t>.</w:t>
      </w:r>
      <w:r w:rsidRPr="00146DE6">
        <w:rPr>
          <w:rFonts w:asciiTheme="majorHAnsi" w:hAnsiTheme="majorHAnsi" w:cs="Arial"/>
          <w:sz w:val="24"/>
          <w:szCs w:val="24"/>
        </w:rPr>
        <w:tab/>
        <w:t xml:space="preserve">Serão devolvidos os </w:t>
      </w:r>
      <w:r>
        <w:rPr>
          <w:rFonts w:asciiTheme="majorHAnsi" w:hAnsiTheme="majorHAnsi" w:cs="Arial"/>
          <w:sz w:val="24"/>
          <w:szCs w:val="24"/>
        </w:rPr>
        <w:t>itens</w:t>
      </w:r>
      <w:r w:rsidRPr="00146DE6">
        <w:rPr>
          <w:rFonts w:asciiTheme="majorHAnsi" w:hAnsiTheme="majorHAnsi" w:cs="Arial"/>
          <w:sz w:val="24"/>
          <w:szCs w:val="24"/>
        </w:rPr>
        <w:t xml:space="preserve"> que, na entrega, não atenderem às especificações deste edital e seus anexos, ou apresentarem defeitos que prejudiquem sua funcionalidade.</w:t>
      </w:r>
    </w:p>
    <w:p w:rsidR="005E3FD4" w:rsidRPr="0037405E"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.1.</w:t>
      </w:r>
      <w:r w:rsidRPr="0037405E">
        <w:rPr>
          <w:rFonts w:asciiTheme="majorHAnsi" w:hAnsiTheme="majorHAnsi" w:cs="Arial"/>
          <w:sz w:val="24"/>
          <w:szCs w:val="24"/>
        </w:rPr>
        <w:tab/>
        <w:t xml:space="preserve">É de responsabilidade da empresa o recolhimento dos bens / </w:t>
      </w:r>
      <w:r>
        <w:rPr>
          <w:rFonts w:asciiTheme="majorHAnsi" w:hAnsiTheme="majorHAnsi" w:cs="Arial"/>
          <w:sz w:val="24"/>
          <w:szCs w:val="24"/>
        </w:rPr>
        <w:t>itens</w:t>
      </w:r>
      <w:r w:rsidRPr="0037405E">
        <w:rPr>
          <w:rFonts w:asciiTheme="majorHAnsi" w:hAnsiTheme="majorHAnsi" w:cs="Arial"/>
          <w:sz w:val="24"/>
          <w:szCs w:val="24"/>
        </w:rPr>
        <w:t xml:space="preserve"> que não atenderem as condições do edital, bem como com as despesas para a substituição destes.</w:t>
      </w:r>
    </w:p>
    <w:p w:rsidR="005E3FD4" w:rsidRPr="0037405E"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.2.</w:t>
      </w:r>
      <w:r w:rsidRPr="0037405E">
        <w:rPr>
          <w:rFonts w:asciiTheme="majorHAnsi" w:hAnsiTheme="majorHAnsi" w:cs="Arial"/>
          <w:sz w:val="24"/>
          <w:szCs w:val="24"/>
        </w:rPr>
        <w:tab/>
        <w:t xml:space="preserve">A empresa tem </w:t>
      </w:r>
      <w:r>
        <w:rPr>
          <w:rFonts w:asciiTheme="majorHAnsi" w:hAnsiTheme="majorHAnsi" w:cs="Arial"/>
          <w:sz w:val="24"/>
          <w:szCs w:val="24"/>
        </w:rPr>
        <w:t>10</w:t>
      </w:r>
      <w:r w:rsidRPr="0037405E">
        <w:rPr>
          <w:rFonts w:asciiTheme="majorHAnsi" w:hAnsiTheme="majorHAnsi" w:cs="Arial"/>
          <w:sz w:val="24"/>
          <w:szCs w:val="24"/>
        </w:rPr>
        <w:t xml:space="preserve"> (</w:t>
      </w:r>
      <w:r>
        <w:rPr>
          <w:rFonts w:asciiTheme="majorHAnsi" w:hAnsiTheme="majorHAnsi" w:cs="Arial"/>
          <w:sz w:val="24"/>
          <w:szCs w:val="24"/>
        </w:rPr>
        <w:t xml:space="preserve">dez) </w:t>
      </w:r>
      <w:r w:rsidRPr="0037405E">
        <w:rPr>
          <w:rFonts w:asciiTheme="majorHAnsi" w:hAnsiTheme="majorHAnsi" w:cs="Arial"/>
          <w:sz w:val="24"/>
          <w:szCs w:val="24"/>
        </w:rPr>
        <w:t>dias</w:t>
      </w:r>
      <w:r>
        <w:rPr>
          <w:rFonts w:asciiTheme="majorHAnsi" w:hAnsiTheme="majorHAnsi" w:cs="Arial"/>
          <w:sz w:val="24"/>
          <w:szCs w:val="24"/>
        </w:rPr>
        <w:t xml:space="preserve"> úteis</w:t>
      </w:r>
      <w:r w:rsidRPr="0037405E">
        <w:rPr>
          <w:rFonts w:asciiTheme="majorHAnsi" w:hAnsiTheme="majorHAnsi" w:cs="Arial"/>
          <w:sz w:val="24"/>
          <w:szCs w:val="24"/>
        </w:rPr>
        <w:t xml:space="preserve"> para efetuar o recolhimento e reposição dos bens / </w:t>
      </w:r>
      <w:r>
        <w:rPr>
          <w:rFonts w:asciiTheme="majorHAnsi" w:hAnsiTheme="majorHAnsi" w:cs="Arial"/>
          <w:sz w:val="24"/>
          <w:szCs w:val="24"/>
        </w:rPr>
        <w:t>itens</w:t>
      </w:r>
      <w:r w:rsidRPr="0037405E">
        <w:rPr>
          <w:rFonts w:asciiTheme="majorHAnsi" w:hAnsiTheme="majorHAnsi" w:cs="Arial"/>
          <w:sz w:val="24"/>
          <w:szCs w:val="24"/>
        </w:rPr>
        <w:t xml:space="preserve"> que não atenderem as condições do edital.</w:t>
      </w:r>
    </w:p>
    <w:p w:rsidR="005E3FD4" w:rsidRPr="0037405E"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.3.</w:t>
      </w:r>
      <w:r w:rsidRPr="0037405E">
        <w:rPr>
          <w:rFonts w:asciiTheme="majorHAnsi" w:hAnsiTheme="majorHAnsi" w:cs="Arial"/>
          <w:sz w:val="24"/>
          <w:szCs w:val="24"/>
        </w:rPr>
        <w:tab/>
        <w:t>Decorrido este prazo, a empresa está sujeita a aplicação de sanção.</w:t>
      </w:r>
    </w:p>
    <w:p w:rsidR="005E3FD4" w:rsidRPr="0037405E" w:rsidRDefault="005E3FD4" w:rsidP="005E3FD4">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4</w:t>
      </w:r>
      <w:r w:rsidRPr="0037405E">
        <w:rPr>
          <w:rFonts w:asciiTheme="majorHAnsi" w:hAnsiTheme="majorHAnsi" w:cs="Arial"/>
          <w:sz w:val="24"/>
          <w:szCs w:val="24"/>
        </w:rPr>
        <w:t>.</w:t>
      </w:r>
      <w:r w:rsidRPr="0037405E">
        <w:rPr>
          <w:rFonts w:asciiTheme="majorHAnsi" w:hAnsiTheme="majorHAnsi" w:cs="Arial"/>
          <w:sz w:val="24"/>
          <w:szCs w:val="24"/>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5E3FD4" w:rsidRPr="00141D71" w:rsidRDefault="005E3FD4" w:rsidP="005E3FD4">
      <w:pPr>
        <w:spacing w:after="120"/>
        <w:jc w:val="both"/>
        <w:rPr>
          <w:rFonts w:asciiTheme="majorHAnsi" w:hAnsiTheme="majorHAnsi" w:cs="Arial"/>
          <w:b/>
          <w:sz w:val="24"/>
          <w:szCs w:val="24"/>
        </w:rPr>
      </w:pPr>
      <w:r w:rsidRPr="00141D71">
        <w:rPr>
          <w:rFonts w:asciiTheme="majorHAnsi" w:hAnsiTheme="majorHAnsi" w:cs="Arial"/>
          <w:b/>
          <w:sz w:val="24"/>
          <w:szCs w:val="24"/>
        </w:rPr>
        <w:t>4. DA SUBCONTRATAÇÃO</w:t>
      </w:r>
    </w:p>
    <w:p w:rsidR="005E3FD4" w:rsidRDefault="005E3FD4" w:rsidP="005E3FD4">
      <w:pPr>
        <w:spacing w:after="120"/>
        <w:jc w:val="both"/>
        <w:rPr>
          <w:rFonts w:asciiTheme="majorHAnsi" w:hAnsiTheme="majorHAnsi" w:cs="Arial"/>
          <w:sz w:val="24"/>
          <w:szCs w:val="24"/>
        </w:rPr>
      </w:pPr>
      <w:r>
        <w:rPr>
          <w:rFonts w:asciiTheme="majorHAnsi" w:hAnsiTheme="majorHAnsi" w:cs="Arial"/>
          <w:sz w:val="24"/>
          <w:szCs w:val="24"/>
        </w:rPr>
        <w:t>4</w:t>
      </w:r>
      <w:r w:rsidRPr="00141D71">
        <w:rPr>
          <w:rFonts w:asciiTheme="majorHAnsi" w:hAnsiTheme="majorHAnsi" w:cs="Arial"/>
          <w:sz w:val="24"/>
          <w:szCs w:val="24"/>
        </w:rPr>
        <w:t xml:space="preserve">.1 Não </w:t>
      </w:r>
      <w:proofErr w:type="gramStart"/>
      <w:r w:rsidRPr="00141D71">
        <w:rPr>
          <w:rFonts w:asciiTheme="majorHAnsi" w:hAnsiTheme="majorHAnsi" w:cs="Arial"/>
          <w:sz w:val="24"/>
          <w:szCs w:val="24"/>
        </w:rPr>
        <w:t>será</w:t>
      </w:r>
      <w:proofErr w:type="gramEnd"/>
      <w:r w:rsidRPr="00141D71">
        <w:rPr>
          <w:rFonts w:asciiTheme="majorHAnsi" w:hAnsiTheme="majorHAnsi" w:cs="Arial"/>
          <w:sz w:val="24"/>
          <w:szCs w:val="24"/>
        </w:rPr>
        <w:t xml:space="preserve"> admitida a subcontratação do objeto licitatório.</w:t>
      </w:r>
    </w:p>
    <w:p w:rsidR="005E3FD4" w:rsidRPr="00141D71" w:rsidRDefault="005E3FD4" w:rsidP="005E3FD4">
      <w:pPr>
        <w:spacing w:after="120"/>
        <w:jc w:val="both"/>
        <w:rPr>
          <w:rFonts w:asciiTheme="majorHAnsi" w:hAnsiTheme="majorHAnsi" w:cs="Arial"/>
          <w:b/>
          <w:sz w:val="24"/>
          <w:szCs w:val="24"/>
        </w:rPr>
      </w:pPr>
      <w:r w:rsidRPr="00141D71">
        <w:rPr>
          <w:rFonts w:asciiTheme="majorHAnsi" w:hAnsiTheme="majorHAnsi" w:cs="Arial"/>
          <w:b/>
          <w:sz w:val="24"/>
          <w:szCs w:val="24"/>
        </w:rPr>
        <w:t>5. DO REAJUSTE</w:t>
      </w:r>
    </w:p>
    <w:p w:rsidR="005E3FD4" w:rsidRDefault="005E3FD4" w:rsidP="005E3FD4">
      <w:pPr>
        <w:spacing w:after="120"/>
        <w:jc w:val="both"/>
        <w:rPr>
          <w:rFonts w:asciiTheme="majorHAnsi" w:hAnsiTheme="majorHAnsi" w:cs="Arial"/>
          <w:sz w:val="24"/>
          <w:szCs w:val="24"/>
        </w:rPr>
      </w:pPr>
      <w:r>
        <w:rPr>
          <w:rFonts w:asciiTheme="majorHAnsi" w:hAnsiTheme="majorHAnsi" w:cs="Arial"/>
          <w:sz w:val="24"/>
          <w:szCs w:val="24"/>
        </w:rPr>
        <w:t>5</w:t>
      </w:r>
      <w:r w:rsidRPr="00141D71">
        <w:rPr>
          <w:rFonts w:asciiTheme="majorHAnsi" w:hAnsiTheme="majorHAnsi" w:cs="Arial"/>
          <w:sz w:val="24"/>
          <w:szCs w:val="24"/>
        </w:rPr>
        <w:t>.1.</w:t>
      </w:r>
      <w:r w:rsidRPr="00141D71">
        <w:rPr>
          <w:rFonts w:asciiTheme="majorHAnsi" w:hAnsiTheme="majorHAnsi" w:cs="Arial"/>
          <w:sz w:val="24"/>
          <w:szCs w:val="24"/>
        </w:rPr>
        <w:tab/>
        <w:t>Os preços são fixos e irreajustáveis durante o período de validade da ata de registro de preços.</w:t>
      </w:r>
    </w:p>
    <w:p w:rsidR="005E3FD4" w:rsidRDefault="005E3FD4" w:rsidP="005E3FD4">
      <w:pPr>
        <w:spacing w:after="120"/>
        <w:jc w:val="both"/>
      </w:pPr>
      <w:r>
        <w:rPr>
          <w:rFonts w:asciiTheme="majorHAnsi" w:hAnsiTheme="majorHAnsi" w:cs="Arial"/>
          <w:sz w:val="24"/>
          <w:szCs w:val="24"/>
        </w:rPr>
        <w:t>5.2.</w:t>
      </w:r>
      <w:r w:rsidRPr="00275078">
        <w:rPr>
          <w:rFonts w:asciiTheme="majorHAnsi" w:hAnsiTheme="majorHAnsi" w:cs="Arial"/>
          <w:sz w:val="24"/>
          <w:szCs w:val="24"/>
        </w:rPr>
        <w:tab/>
        <w:t xml:space="preserve">Dentro do prazo de vigência </w:t>
      </w:r>
      <w:r>
        <w:rPr>
          <w:rFonts w:asciiTheme="majorHAnsi" w:hAnsiTheme="majorHAnsi" w:cs="Arial"/>
          <w:sz w:val="24"/>
          <w:szCs w:val="24"/>
        </w:rPr>
        <w:t xml:space="preserve">da ata de registro de preços, sendo efetivado </w:t>
      </w:r>
      <w:r w:rsidRPr="00275078">
        <w:rPr>
          <w:rFonts w:asciiTheme="majorHAnsi" w:hAnsiTheme="majorHAnsi" w:cs="Arial"/>
          <w:sz w:val="24"/>
          <w:szCs w:val="24"/>
        </w:rPr>
        <w:t>contrato</w:t>
      </w:r>
      <w:r>
        <w:rPr>
          <w:rFonts w:asciiTheme="majorHAnsi" w:hAnsiTheme="majorHAnsi" w:cs="Arial"/>
          <w:sz w:val="24"/>
          <w:szCs w:val="24"/>
        </w:rPr>
        <w:t xml:space="preserve"> de fornecimento,</w:t>
      </w:r>
      <w:r w:rsidRPr="00275078">
        <w:rPr>
          <w:rFonts w:asciiTheme="majorHAnsi" w:hAnsiTheme="majorHAnsi" w:cs="Arial"/>
          <w:sz w:val="24"/>
          <w:szCs w:val="24"/>
        </w:rPr>
        <w:t xml:space="preserve"> e mediante solicitação da contratada, os preços contratados poderão sofrer reajuste após o interregno de um ano, aplicando-se o índice </w:t>
      </w:r>
      <w:r>
        <w:rPr>
          <w:rFonts w:asciiTheme="majorHAnsi" w:hAnsiTheme="majorHAnsi" w:cs="Arial"/>
          <w:sz w:val="24"/>
          <w:szCs w:val="24"/>
        </w:rPr>
        <w:t>IGPM</w:t>
      </w:r>
      <w:r w:rsidRPr="00275078">
        <w:rPr>
          <w:rFonts w:asciiTheme="majorHAnsi" w:hAnsiTheme="majorHAnsi" w:cs="Arial"/>
          <w:sz w:val="24"/>
          <w:szCs w:val="24"/>
        </w:rPr>
        <w:t xml:space="preserve"> exclusivamente para as obrigações iniciadas e concluídas após a ocorrência da anualidade.</w:t>
      </w:r>
      <w:r w:rsidRPr="00275078">
        <w:t xml:space="preserve"> </w:t>
      </w:r>
    </w:p>
    <w:p w:rsidR="005E3FD4" w:rsidRPr="00275078" w:rsidRDefault="005E3FD4" w:rsidP="005E3FD4">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3</w:t>
      </w:r>
      <w:r w:rsidRPr="00275078">
        <w:rPr>
          <w:rFonts w:asciiTheme="majorHAnsi" w:hAnsiTheme="majorHAnsi" w:cs="Arial"/>
          <w:sz w:val="24"/>
          <w:szCs w:val="24"/>
        </w:rPr>
        <w:t>.</w:t>
      </w:r>
      <w:r w:rsidRPr="00275078">
        <w:rPr>
          <w:rFonts w:asciiTheme="majorHAnsi" w:hAnsiTheme="majorHAnsi" w:cs="Arial"/>
          <w:sz w:val="24"/>
          <w:szCs w:val="24"/>
        </w:rPr>
        <w:tab/>
        <w:t>Nos reajustes subsequentes ao primeiro, o interregno mínimo de um ano será contado a partir dos efeitos financeiros do último reajuste.</w:t>
      </w:r>
    </w:p>
    <w:p w:rsidR="005E3FD4" w:rsidRPr="00275078" w:rsidRDefault="005E3FD4" w:rsidP="005E3FD4">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4</w:t>
      </w:r>
      <w:r w:rsidRPr="00275078">
        <w:rPr>
          <w:rFonts w:asciiTheme="majorHAnsi" w:hAnsiTheme="majorHAnsi" w:cs="Arial"/>
          <w:sz w:val="24"/>
          <w:szCs w:val="24"/>
        </w:rPr>
        <w:t>.</w:t>
      </w:r>
      <w:r w:rsidRPr="00275078">
        <w:rPr>
          <w:rFonts w:asciiTheme="majorHAnsi" w:hAnsiTheme="majorHAnsi" w:cs="Arial"/>
          <w:sz w:val="24"/>
          <w:szCs w:val="24"/>
        </w:rPr>
        <w:tab/>
        <w:t xml:space="preserve">No caso de atraso ou não divulgação do índice de reajustamento, o CONTRATANTE pagará à CONTRATADA a importância calculada pela última variação conhecida, liquidando a diferença correspondente tão logo seja </w:t>
      </w:r>
      <w:proofErr w:type="gramStart"/>
      <w:r w:rsidRPr="00275078">
        <w:rPr>
          <w:rFonts w:asciiTheme="majorHAnsi" w:hAnsiTheme="majorHAnsi" w:cs="Arial"/>
          <w:sz w:val="24"/>
          <w:szCs w:val="24"/>
        </w:rPr>
        <w:t>divulgado</w:t>
      </w:r>
      <w:proofErr w:type="gramEnd"/>
      <w:r w:rsidRPr="00275078">
        <w:rPr>
          <w:rFonts w:asciiTheme="majorHAnsi" w:hAnsiTheme="majorHAnsi" w:cs="Arial"/>
          <w:sz w:val="24"/>
          <w:szCs w:val="24"/>
        </w:rPr>
        <w:t xml:space="preserve"> o índice definitivo. Fica a CONTRATADA obrigada a apresentar memória de cálculo referente ao reajustamento de preços do valor remanescente, sempre que este ocorrer. </w:t>
      </w:r>
    </w:p>
    <w:p w:rsidR="005E3FD4" w:rsidRPr="00275078" w:rsidRDefault="005E3FD4" w:rsidP="005E3FD4">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5</w:t>
      </w:r>
      <w:r w:rsidRPr="00275078">
        <w:rPr>
          <w:rFonts w:asciiTheme="majorHAnsi" w:hAnsiTheme="majorHAnsi" w:cs="Arial"/>
          <w:sz w:val="24"/>
          <w:szCs w:val="24"/>
        </w:rPr>
        <w:t>.</w:t>
      </w:r>
      <w:r w:rsidRPr="00275078">
        <w:rPr>
          <w:rFonts w:asciiTheme="majorHAnsi" w:hAnsiTheme="majorHAnsi" w:cs="Arial"/>
          <w:sz w:val="24"/>
          <w:szCs w:val="24"/>
        </w:rPr>
        <w:tab/>
        <w:t>Nas aferições finais, o índice utilizado para reajuste será, obrigatoriamente, o definitivo.</w:t>
      </w:r>
    </w:p>
    <w:p w:rsidR="005E3FD4" w:rsidRPr="00275078" w:rsidRDefault="005E3FD4" w:rsidP="005E3FD4">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6</w:t>
      </w:r>
      <w:r w:rsidRPr="00275078">
        <w:rPr>
          <w:rFonts w:asciiTheme="majorHAnsi" w:hAnsiTheme="majorHAnsi" w:cs="Arial"/>
          <w:sz w:val="24"/>
          <w:szCs w:val="24"/>
        </w:rPr>
        <w:t>.</w:t>
      </w:r>
      <w:r w:rsidRPr="00275078">
        <w:rPr>
          <w:rFonts w:asciiTheme="majorHAnsi" w:hAnsiTheme="majorHAnsi" w:cs="Arial"/>
          <w:sz w:val="24"/>
          <w:szCs w:val="24"/>
        </w:rPr>
        <w:tab/>
        <w:t>Caso o índice estabelecido para reajustamento venha a ser extinto ou de qualquer forma não possa mais ser utilizado, será adotado, em substituição, o que vier a ser determinado pela legislação então em vigor.</w:t>
      </w:r>
    </w:p>
    <w:p w:rsidR="005E3FD4" w:rsidRPr="00275078" w:rsidRDefault="005E3FD4" w:rsidP="005E3FD4">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7</w:t>
      </w:r>
      <w:r w:rsidRPr="00275078">
        <w:rPr>
          <w:rFonts w:asciiTheme="majorHAnsi" w:hAnsiTheme="majorHAnsi" w:cs="Arial"/>
          <w:sz w:val="24"/>
          <w:szCs w:val="24"/>
        </w:rPr>
        <w:t>.</w:t>
      </w:r>
      <w:r w:rsidRPr="00275078">
        <w:rPr>
          <w:rFonts w:asciiTheme="majorHAnsi" w:hAnsiTheme="majorHAnsi" w:cs="Arial"/>
          <w:sz w:val="24"/>
          <w:szCs w:val="24"/>
        </w:rPr>
        <w:tab/>
        <w:t xml:space="preserve">Na ausência de previsão legal quanto ao índice substituto, as partes elegerão novo índice oficial, para reajustamento do preço do valor remanescente, por meio de termo aditivo. </w:t>
      </w:r>
    </w:p>
    <w:p w:rsidR="005E3FD4" w:rsidRDefault="005E3FD4" w:rsidP="005E3FD4">
      <w:pPr>
        <w:spacing w:after="120"/>
        <w:jc w:val="both"/>
        <w:rPr>
          <w:rFonts w:asciiTheme="majorHAnsi" w:hAnsiTheme="majorHAnsi" w:cs="Arial"/>
          <w:sz w:val="24"/>
          <w:szCs w:val="24"/>
        </w:rPr>
      </w:pPr>
      <w:r>
        <w:rPr>
          <w:rFonts w:asciiTheme="majorHAnsi" w:hAnsiTheme="majorHAnsi" w:cs="Arial"/>
          <w:sz w:val="24"/>
          <w:szCs w:val="24"/>
        </w:rPr>
        <w:lastRenderedPageBreak/>
        <w:t>5</w:t>
      </w:r>
      <w:r w:rsidRPr="00275078">
        <w:rPr>
          <w:rFonts w:asciiTheme="majorHAnsi" w:hAnsiTheme="majorHAnsi" w:cs="Arial"/>
          <w:sz w:val="24"/>
          <w:szCs w:val="24"/>
        </w:rPr>
        <w:t>.</w:t>
      </w:r>
      <w:r>
        <w:rPr>
          <w:rFonts w:asciiTheme="majorHAnsi" w:hAnsiTheme="majorHAnsi" w:cs="Arial"/>
          <w:sz w:val="24"/>
          <w:szCs w:val="24"/>
        </w:rPr>
        <w:t>8</w:t>
      </w:r>
      <w:r w:rsidRPr="00275078">
        <w:rPr>
          <w:rFonts w:asciiTheme="majorHAnsi" w:hAnsiTheme="majorHAnsi" w:cs="Arial"/>
          <w:sz w:val="24"/>
          <w:szCs w:val="24"/>
        </w:rPr>
        <w:t>.</w:t>
      </w:r>
      <w:r w:rsidRPr="00275078">
        <w:rPr>
          <w:rFonts w:asciiTheme="majorHAnsi" w:hAnsiTheme="majorHAnsi" w:cs="Arial"/>
          <w:sz w:val="24"/>
          <w:szCs w:val="24"/>
        </w:rPr>
        <w:tab/>
        <w:t xml:space="preserve">O reajuste será realizado por </w:t>
      </w:r>
      <w:proofErr w:type="spellStart"/>
      <w:r w:rsidRPr="00275078">
        <w:rPr>
          <w:rFonts w:asciiTheme="majorHAnsi" w:hAnsiTheme="majorHAnsi" w:cs="Arial"/>
          <w:sz w:val="24"/>
          <w:szCs w:val="24"/>
        </w:rPr>
        <w:t>apostilamento</w:t>
      </w:r>
      <w:proofErr w:type="spellEnd"/>
      <w:r w:rsidRPr="00275078">
        <w:rPr>
          <w:rFonts w:asciiTheme="majorHAnsi" w:hAnsiTheme="majorHAnsi" w:cs="Arial"/>
          <w:sz w:val="24"/>
          <w:szCs w:val="24"/>
        </w:rPr>
        <w:t>.</w:t>
      </w:r>
      <w:r>
        <w:rPr>
          <w:rFonts w:asciiTheme="majorHAnsi" w:hAnsiTheme="majorHAnsi" w:cs="Arial"/>
          <w:sz w:val="24"/>
          <w:szCs w:val="24"/>
        </w:rPr>
        <w:t xml:space="preserve"> </w:t>
      </w:r>
    </w:p>
    <w:p w:rsidR="005E3FD4" w:rsidRPr="005141B0" w:rsidRDefault="005E3FD4" w:rsidP="005E3FD4">
      <w:pPr>
        <w:spacing w:after="120"/>
        <w:jc w:val="both"/>
        <w:rPr>
          <w:rFonts w:asciiTheme="majorHAnsi" w:hAnsiTheme="majorHAnsi" w:cs="Arial"/>
          <w:b/>
          <w:sz w:val="24"/>
          <w:szCs w:val="24"/>
        </w:rPr>
      </w:pPr>
      <w:r w:rsidRPr="005141B0">
        <w:rPr>
          <w:rFonts w:asciiTheme="majorHAnsi" w:hAnsiTheme="majorHAnsi" w:cs="Arial"/>
          <w:b/>
          <w:sz w:val="24"/>
          <w:szCs w:val="24"/>
        </w:rPr>
        <w:t>6. OBRIGAÇÕES DA CONTRATANTE</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6.1.</w:t>
      </w:r>
      <w:r w:rsidRPr="00A827DD">
        <w:rPr>
          <w:rFonts w:asciiTheme="majorHAnsi" w:hAnsiTheme="majorHAnsi" w:cs="Arial"/>
          <w:sz w:val="24"/>
          <w:szCs w:val="24"/>
        </w:rPr>
        <w:tab/>
        <w:t>São obrigações da Contratante:</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6.1.1.</w:t>
      </w:r>
      <w:r w:rsidRPr="00A827DD">
        <w:rPr>
          <w:rFonts w:asciiTheme="majorHAnsi" w:hAnsiTheme="majorHAnsi" w:cs="Arial"/>
          <w:sz w:val="24"/>
          <w:szCs w:val="24"/>
        </w:rPr>
        <w:tab/>
        <w:t>Receber o objeto no prazo e condições estabelecidas no Edital e seus anexos;</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6.1.2.</w:t>
      </w:r>
      <w:r w:rsidRPr="00A827DD">
        <w:rPr>
          <w:rFonts w:asciiTheme="majorHAnsi" w:hAnsiTheme="majorHAnsi" w:cs="Arial"/>
          <w:sz w:val="24"/>
          <w:szCs w:val="24"/>
        </w:rPr>
        <w:tab/>
        <w:t>Verificar minuciosamente, no prazo fixado, a conformidade dos materiais de consumo recebidos com as especificações constantes do Edital e da proposta, para fins de aceitação;</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6.1.3.</w:t>
      </w:r>
      <w:r w:rsidRPr="00A827DD">
        <w:rPr>
          <w:rFonts w:asciiTheme="majorHAnsi" w:hAnsiTheme="majorHAnsi" w:cs="Arial"/>
          <w:sz w:val="24"/>
          <w:szCs w:val="24"/>
        </w:rPr>
        <w:tab/>
        <w:t>Comunicar à Contratada, por escrito, sobre imperfeições, falhas ou irregularidades verificadas no objeto fornecido, para que seja substituído, reparado ou corrigido;</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6.1.4.</w:t>
      </w:r>
      <w:r w:rsidRPr="00A827DD">
        <w:rPr>
          <w:rFonts w:asciiTheme="majorHAnsi" w:hAnsiTheme="majorHAnsi" w:cs="Arial"/>
          <w:sz w:val="24"/>
          <w:szCs w:val="24"/>
        </w:rPr>
        <w:tab/>
        <w:t>Acompanhar e fiscalizar o cumprimento das obrigações da Contratada, através de comissão/servidor especialmente designado;</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6.1.5.</w:t>
      </w:r>
      <w:r w:rsidRPr="00A827DD">
        <w:rPr>
          <w:rFonts w:asciiTheme="majorHAnsi" w:hAnsiTheme="majorHAnsi" w:cs="Arial"/>
          <w:sz w:val="24"/>
          <w:szCs w:val="24"/>
        </w:rPr>
        <w:tab/>
        <w:t>Efetuar o pagamento à Contratada no valor correspondente ao fornecimento do objeto, no prazo e forma estabelecidos no Edital e seus anexos;</w:t>
      </w:r>
    </w:p>
    <w:p w:rsidR="005E3FD4" w:rsidRPr="00A827DD"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6.2.</w:t>
      </w:r>
      <w:r w:rsidRPr="00A827DD">
        <w:rPr>
          <w:rFonts w:asciiTheme="majorHAnsi" w:hAnsiTheme="majorHAnsi" w:cs="Arial"/>
          <w:sz w:val="24"/>
          <w:szCs w:val="24"/>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5E3FD4" w:rsidRDefault="005E3FD4" w:rsidP="005E3FD4">
      <w:pPr>
        <w:spacing w:after="120"/>
        <w:jc w:val="both"/>
        <w:rPr>
          <w:rFonts w:asciiTheme="majorHAnsi" w:hAnsiTheme="majorHAnsi" w:cs="Arial"/>
          <w:sz w:val="24"/>
          <w:szCs w:val="24"/>
        </w:rPr>
      </w:pPr>
      <w:r w:rsidRPr="00A827DD">
        <w:rPr>
          <w:rFonts w:asciiTheme="majorHAnsi" w:hAnsiTheme="majorHAnsi" w:cs="Arial"/>
          <w:sz w:val="24"/>
          <w:szCs w:val="24"/>
        </w:rPr>
        <w:t>6.3.</w:t>
      </w:r>
      <w:r w:rsidRPr="00A827DD">
        <w:rPr>
          <w:rFonts w:asciiTheme="majorHAnsi" w:hAnsiTheme="majorHAnsi" w:cs="Arial"/>
          <w:sz w:val="24"/>
          <w:szCs w:val="24"/>
        </w:rPr>
        <w:tab/>
        <w:t xml:space="preserve">A Administração realizará pesquisa de preços periodicamente, em prazo não superior a 180 (cento e oitenta) dias, a fim de verificar a </w:t>
      </w:r>
      <w:proofErr w:type="spellStart"/>
      <w:r w:rsidRPr="00A827DD">
        <w:rPr>
          <w:rFonts w:asciiTheme="majorHAnsi" w:hAnsiTheme="majorHAnsi" w:cs="Arial"/>
          <w:sz w:val="24"/>
          <w:szCs w:val="24"/>
        </w:rPr>
        <w:t>vantajosidade</w:t>
      </w:r>
      <w:proofErr w:type="spellEnd"/>
      <w:r w:rsidRPr="00A827DD">
        <w:rPr>
          <w:rFonts w:asciiTheme="majorHAnsi" w:hAnsiTheme="majorHAnsi" w:cs="Arial"/>
          <w:sz w:val="24"/>
          <w:szCs w:val="24"/>
        </w:rPr>
        <w:t xml:space="preserve"> dos preços registrados em Ata.</w:t>
      </w:r>
    </w:p>
    <w:p w:rsidR="005E3FD4" w:rsidRPr="005141B0" w:rsidRDefault="005E3FD4" w:rsidP="005E3FD4">
      <w:pPr>
        <w:spacing w:after="120"/>
        <w:jc w:val="both"/>
        <w:rPr>
          <w:rFonts w:asciiTheme="majorHAnsi" w:hAnsiTheme="majorHAnsi" w:cs="Arial"/>
          <w:b/>
          <w:sz w:val="24"/>
          <w:szCs w:val="24"/>
        </w:rPr>
      </w:pPr>
      <w:r w:rsidRPr="005141B0">
        <w:rPr>
          <w:rFonts w:asciiTheme="majorHAnsi" w:hAnsiTheme="majorHAnsi" w:cs="Arial"/>
          <w:b/>
          <w:sz w:val="24"/>
          <w:szCs w:val="24"/>
        </w:rPr>
        <w:t>7. OBRIGAÇÕES DA CONTRATADA</w:t>
      </w:r>
    </w:p>
    <w:p w:rsidR="005E3FD4" w:rsidRPr="005141B0"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w:t>
      </w:r>
      <w:r w:rsidRPr="005141B0">
        <w:rPr>
          <w:rFonts w:asciiTheme="majorHAnsi" w:hAnsiTheme="majorHAnsi" w:cs="Arial"/>
          <w:sz w:val="24"/>
          <w:szCs w:val="24"/>
        </w:rPr>
        <w:tab/>
        <w:t>A Contratada deve cumprir todas as obrigações constantes no Edital, seus anexos e sua proposta, assumindo como exclusivamente seus os riscos e as despesas decorrentes da boa e perfeita execução do objeto e, ainda:</w:t>
      </w:r>
    </w:p>
    <w:p w:rsidR="005E3FD4" w:rsidRPr="005141B0"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7.1.1.</w:t>
      </w:r>
      <w:r w:rsidRPr="005141B0">
        <w:rPr>
          <w:rFonts w:asciiTheme="majorHAnsi" w:hAnsiTheme="majorHAnsi" w:cs="Arial"/>
          <w:sz w:val="24"/>
          <w:szCs w:val="24"/>
        </w:rPr>
        <w:tab/>
        <w:t xml:space="preserve">Efetuar a entrega do objeto em perfeitas condições, conforme especificações, prazo e local constantes no Termo de Referência e seus anexos, acompanhado da respectiva nota fiscal, na qual constarão as indicações referentes </w:t>
      </w:r>
      <w:proofErr w:type="gramStart"/>
      <w:r w:rsidRPr="005141B0">
        <w:rPr>
          <w:rFonts w:asciiTheme="majorHAnsi" w:hAnsiTheme="majorHAnsi" w:cs="Arial"/>
          <w:sz w:val="24"/>
          <w:szCs w:val="24"/>
        </w:rPr>
        <w:t>a</w:t>
      </w:r>
      <w:proofErr w:type="gramEnd"/>
      <w:r w:rsidRPr="005141B0">
        <w:rPr>
          <w:rFonts w:asciiTheme="majorHAnsi" w:hAnsiTheme="majorHAnsi" w:cs="Arial"/>
          <w:sz w:val="24"/>
          <w:szCs w:val="24"/>
        </w:rPr>
        <w:t>: marca, fabricante, modelo, procedência e</w:t>
      </w:r>
      <w:r>
        <w:rPr>
          <w:rFonts w:asciiTheme="majorHAnsi" w:hAnsiTheme="majorHAnsi" w:cs="Arial"/>
          <w:sz w:val="24"/>
          <w:szCs w:val="24"/>
        </w:rPr>
        <w:t xml:space="preserve"> prazo de garantia ou validade;</w:t>
      </w:r>
    </w:p>
    <w:p w:rsidR="005E3FD4" w:rsidRPr="005141B0"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7.1.1.1.</w:t>
      </w:r>
      <w:r w:rsidRPr="005141B0">
        <w:rPr>
          <w:rFonts w:asciiTheme="majorHAnsi" w:hAnsiTheme="majorHAnsi" w:cs="Arial"/>
          <w:sz w:val="24"/>
          <w:szCs w:val="24"/>
        </w:rPr>
        <w:tab/>
        <w:t>O objeto deve estar acompanhado do manual do usuário, com uma versão em português e da relação da rede de assistência técnica autorizada, quando for o caso;</w:t>
      </w:r>
    </w:p>
    <w:p w:rsidR="005E3FD4" w:rsidRPr="005141B0"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7.1.2.</w:t>
      </w:r>
      <w:r w:rsidRPr="005141B0">
        <w:rPr>
          <w:rFonts w:asciiTheme="majorHAnsi" w:hAnsiTheme="majorHAnsi" w:cs="Arial"/>
          <w:sz w:val="24"/>
          <w:szCs w:val="24"/>
        </w:rPr>
        <w:tab/>
        <w:t>Responsabilizar-se pelos vícios e danos decorrentes do objeto, de acordo com os artigos 12, 13 e 17 a 27, do Código de Defesa do Consumidor (Lei nº 8.078, de 1990);</w:t>
      </w:r>
    </w:p>
    <w:p w:rsidR="005E3FD4" w:rsidRPr="005141B0"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7.1.3.</w:t>
      </w:r>
      <w:r w:rsidRPr="005141B0">
        <w:rPr>
          <w:rFonts w:asciiTheme="majorHAnsi" w:hAnsiTheme="majorHAnsi" w:cs="Arial"/>
          <w:sz w:val="24"/>
          <w:szCs w:val="24"/>
        </w:rPr>
        <w:tab/>
        <w:t>Substituir, reparar ou corrigir, às suas expensas, no prazo fixado neste Termo de Referência, o objeto com defeitos;</w:t>
      </w:r>
    </w:p>
    <w:p w:rsidR="005E3FD4" w:rsidRPr="005141B0"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7.1.4.</w:t>
      </w:r>
      <w:r w:rsidRPr="005141B0">
        <w:rPr>
          <w:rFonts w:asciiTheme="majorHAnsi" w:hAnsiTheme="majorHAnsi" w:cs="Arial"/>
          <w:sz w:val="24"/>
          <w:szCs w:val="24"/>
        </w:rPr>
        <w:tab/>
        <w:t>Comunicar à Contratante, no prazo máximo de 24 (vinte e quatro) horas que antecede a data da entrega, os motivos que impossibilitem o cumprimento do prazo previsto, com a devida comprovação;</w:t>
      </w:r>
    </w:p>
    <w:p w:rsidR="005E3FD4" w:rsidRPr="00146DE6" w:rsidRDefault="005E3FD4" w:rsidP="005E3FD4">
      <w:pPr>
        <w:spacing w:after="120"/>
        <w:jc w:val="both"/>
        <w:rPr>
          <w:rFonts w:asciiTheme="majorHAnsi" w:hAnsiTheme="majorHAnsi" w:cs="Arial"/>
          <w:sz w:val="24"/>
          <w:szCs w:val="24"/>
        </w:rPr>
      </w:pPr>
      <w:r w:rsidRPr="005141B0">
        <w:rPr>
          <w:rFonts w:asciiTheme="majorHAnsi" w:hAnsiTheme="majorHAnsi" w:cs="Arial"/>
          <w:sz w:val="24"/>
          <w:szCs w:val="24"/>
        </w:rPr>
        <w:t>7.1.5.</w:t>
      </w:r>
      <w:r w:rsidRPr="005141B0">
        <w:rPr>
          <w:rFonts w:asciiTheme="majorHAnsi" w:hAnsiTheme="majorHAnsi" w:cs="Arial"/>
          <w:sz w:val="24"/>
          <w:szCs w:val="24"/>
        </w:rPr>
        <w:tab/>
        <w:t>Manter, durante toda a execução da ata de registro de preços, em compatibilidade com as obrigações assumidas, todas as condições de habilitação e qualificação exigidas na licitação;</w:t>
      </w:r>
    </w:p>
    <w:p w:rsidR="005E3FD4" w:rsidRPr="00A33D9C" w:rsidRDefault="005E3FD4" w:rsidP="005E3FD4">
      <w:pPr>
        <w:spacing w:after="120"/>
        <w:jc w:val="both"/>
        <w:rPr>
          <w:rFonts w:asciiTheme="majorHAnsi" w:hAnsiTheme="majorHAnsi" w:cs="Arial"/>
          <w:b/>
          <w:sz w:val="24"/>
          <w:szCs w:val="24"/>
        </w:rPr>
      </w:pPr>
      <w:r w:rsidRPr="00A33D9C">
        <w:rPr>
          <w:rFonts w:asciiTheme="majorHAnsi" w:hAnsiTheme="majorHAnsi" w:cs="Arial"/>
          <w:b/>
          <w:sz w:val="24"/>
          <w:szCs w:val="24"/>
        </w:rPr>
        <w:lastRenderedPageBreak/>
        <w:t>8</w:t>
      </w:r>
      <w:r>
        <w:rPr>
          <w:rFonts w:asciiTheme="majorHAnsi" w:hAnsiTheme="majorHAnsi" w:cs="Arial"/>
          <w:b/>
          <w:sz w:val="24"/>
          <w:szCs w:val="24"/>
        </w:rPr>
        <w:t xml:space="preserve">. </w:t>
      </w:r>
      <w:r w:rsidRPr="00A33D9C">
        <w:rPr>
          <w:rFonts w:asciiTheme="majorHAnsi" w:hAnsiTheme="majorHAnsi" w:cs="Arial"/>
          <w:b/>
          <w:sz w:val="24"/>
          <w:szCs w:val="24"/>
        </w:rPr>
        <w:t>DA GARANTIA DE EXECUÇÃO</w:t>
      </w:r>
    </w:p>
    <w:p w:rsidR="005E3FD4" w:rsidRDefault="005E3FD4" w:rsidP="005E3FD4">
      <w:pPr>
        <w:spacing w:after="120"/>
        <w:jc w:val="both"/>
        <w:rPr>
          <w:rFonts w:asciiTheme="majorHAnsi" w:hAnsiTheme="majorHAnsi" w:cs="Arial"/>
          <w:sz w:val="24"/>
          <w:szCs w:val="24"/>
        </w:rPr>
      </w:pPr>
      <w:r>
        <w:rPr>
          <w:rFonts w:asciiTheme="majorHAnsi" w:hAnsiTheme="majorHAnsi" w:cs="Arial"/>
          <w:sz w:val="24"/>
          <w:szCs w:val="24"/>
        </w:rPr>
        <w:t xml:space="preserve">8.1. </w:t>
      </w:r>
      <w:r w:rsidRPr="00A33D9C">
        <w:rPr>
          <w:rFonts w:asciiTheme="majorHAnsi" w:hAnsiTheme="majorHAnsi" w:cs="Arial"/>
          <w:sz w:val="24"/>
          <w:szCs w:val="24"/>
        </w:rPr>
        <w:t>Não haverá exigência de garantia contratual da execução</w:t>
      </w:r>
      <w:r>
        <w:rPr>
          <w:rFonts w:asciiTheme="majorHAnsi" w:hAnsiTheme="majorHAnsi" w:cs="Arial"/>
          <w:sz w:val="24"/>
          <w:szCs w:val="24"/>
        </w:rPr>
        <w:t>.</w:t>
      </w:r>
    </w:p>
    <w:p w:rsidR="005E3FD4" w:rsidRPr="005E3FD4" w:rsidRDefault="005E3FD4" w:rsidP="005E3FD4">
      <w:pPr>
        <w:spacing w:after="120"/>
        <w:jc w:val="both"/>
        <w:rPr>
          <w:rFonts w:asciiTheme="majorHAnsi" w:hAnsiTheme="majorHAnsi" w:cs="Arial"/>
          <w:b/>
          <w:sz w:val="22"/>
          <w:szCs w:val="22"/>
        </w:rPr>
      </w:pPr>
      <w:r w:rsidRPr="005E3FD4">
        <w:rPr>
          <w:rFonts w:asciiTheme="majorHAnsi" w:hAnsiTheme="majorHAnsi" w:cs="Arial"/>
          <w:b/>
          <w:sz w:val="22"/>
          <w:szCs w:val="22"/>
        </w:rPr>
        <w:t xml:space="preserve">9. CUSTO ESTIMADO </w:t>
      </w:r>
    </w:p>
    <w:p w:rsidR="005E3FD4" w:rsidRPr="005E3FD4" w:rsidRDefault="005E3FD4" w:rsidP="005E3FD4">
      <w:pPr>
        <w:spacing w:line="360" w:lineRule="auto"/>
        <w:rPr>
          <w:rFonts w:asciiTheme="majorHAnsi" w:hAnsiTheme="majorHAnsi" w:cs="Arial"/>
          <w:b/>
          <w:sz w:val="24"/>
          <w:szCs w:val="24"/>
        </w:rPr>
      </w:pPr>
      <w:r w:rsidRPr="005E3FD4">
        <w:rPr>
          <w:rFonts w:asciiTheme="majorHAnsi" w:hAnsiTheme="majorHAnsi" w:cs="Arial"/>
          <w:sz w:val="24"/>
          <w:szCs w:val="24"/>
        </w:rPr>
        <w:t xml:space="preserve">9.1. O custo estimado da contratação é de R$ </w:t>
      </w:r>
      <w:r w:rsidRPr="005E3FD4">
        <w:rPr>
          <w:rFonts w:asciiTheme="majorHAnsi" w:hAnsiTheme="majorHAnsi" w:cs="Arial"/>
          <w:b/>
          <w:color w:val="000000" w:themeColor="text1"/>
          <w:sz w:val="24"/>
          <w:szCs w:val="24"/>
        </w:rPr>
        <w:t xml:space="preserve">R$ R$ 550.508,50 (Quinhentos e cinquenta mil quinhentos e oito reais e cinquenta centavos). </w:t>
      </w:r>
    </w:p>
    <w:p w:rsidR="005E3FD4" w:rsidRPr="005E3FD4" w:rsidRDefault="005E3FD4" w:rsidP="005E3FD4">
      <w:pPr>
        <w:spacing w:after="120"/>
        <w:jc w:val="both"/>
        <w:rPr>
          <w:rFonts w:asciiTheme="majorHAnsi" w:hAnsiTheme="majorHAnsi" w:cs="Arial"/>
          <w:b/>
          <w:sz w:val="24"/>
          <w:szCs w:val="24"/>
        </w:rPr>
      </w:pPr>
      <w:r w:rsidRPr="005E3FD4">
        <w:rPr>
          <w:rFonts w:asciiTheme="majorHAnsi" w:hAnsiTheme="majorHAnsi" w:cs="Arial"/>
          <w:b/>
          <w:sz w:val="24"/>
          <w:szCs w:val="24"/>
        </w:rPr>
        <w:t>10.</w:t>
      </w:r>
      <w:r w:rsidRPr="005E3FD4">
        <w:rPr>
          <w:rFonts w:asciiTheme="majorHAnsi" w:hAnsiTheme="majorHAnsi" w:cs="Arial"/>
          <w:b/>
          <w:sz w:val="24"/>
          <w:szCs w:val="24"/>
        </w:rPr>
        <w:tab/>
        <w:t xml:space="preserve">DO CONTROLE E FISCALIZAÇÃO DA EXECUÇÃO. </w:t>
      </w:r>
    </w:p>
    <w:p w:rsidR="005E3FD4" w:rsidRPr="005E3FD4" w:rsidRDefault="005E3FD4" w:rsidP="005E3FD4">
      <w:pPr>
        <w:spacing w:after="120"/>
        <w:jc w:val="both"/>
        <w:rPr>
          <w:rFonts w:asciiTheme="majorHAnsi" w:hAnsiTheme="majorHAnsi" w:cs="Arial"/>
          <w:sz w:val="24"/>
          <w:szCs w:val="24"/>
        </w:rPr>
      </w:pPr>
      <w:r w:rsidRPr="005E3FD4">
        <w:rPr>
          <w:rFonts w:asciiTheme="majorHAnsi" w:hAnsiTheme="majorHAnsi" w:cs="Arial"/>
          <w:sz w:val="24"/>
          <w:szCs w:val="24"/>
        </w:rPr>
        <w:t>10.1.</w:t>
      </w:r>
      <w:r w:rsidRPr="005E3FD4">
        <w:rPr>
          <w:rFonts w:asciiTheme="majorHAnsi" w:hAnsiTheme="majorHAnsi" w:cs="Arial"/>
          <w:sz w:val="24"/>
          <w:szCs w:val="24"/>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10.1.1.</w:t>
      </w:r>
      <w:r w:rsidRPr="00B52A6D">
        <w:rPr>
          <w:rFonts w:asciiTheme="majorHAnsi" w:hAnsiTheme="majorHAnsi" w:cs="Arial"/>
          <w:sz w:val="24"/>
          <w:szCs w:val="24"/>
        </w:rPr>
        <w:tab/>
        <w:t xml:space="preserve">O recebimento de material de valor superior a R$ 176.000,00 (cento e setenta e seis mil reais) será confiado a uma comissão de, no mínimo, </w:t>
      </w:r>
      <w:proofErr w:type="gramStart"/>
      <w:r w:rsidRPr="00B52A6D">
        <w:rPr>
          <w:rFonts w:asciiTheme="majorHAnsi" w:hAnsiTheme="majorHAnsi" w:cs="Arial"/>
          <w:sz w:val="24"/>
          <w:szCs w:val="24"/>
        </w:rPr>
        <w:t>3</w:t>
      </w:r>
      <w:proofErr w:type="gramEnd"/>
      <w:r w:rsidRPr="00B52A6D">
        <w:rPr>
          <w:rFonts w:asciiTheme="majorHAnsi" w:hAnsiTheme="majorHAnsi" w:cs="Arial"/>
          <w:sz w:val="24"/>
          <w:szCs w:val="24"/>
        </w:rPr>
        <w:t xml:space="preserve"> (três) membros, designados pela autoridade competente.</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10.2.</w:t>
      </w:r>
      <w:r w:rsidRPr="00B52A6D">
        <w:rPr>
          <w:rFonts w:asciiTheme="majorHAnsi" w:hAnsiTheme="majorHAnsi" w:cs="Arial"/>
          <w:sz w:val="24"/>
          <w:szCs w:val="24"/>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10.3.</w:t>
      </w:r>
      <w:r w:rsidRPr="00B52A6D">
        <w:rPr>
          <w:rFonts w:asciiTheme="majorHAnsi" w:hAnsiTheme="majorHAnsi" w:cs="Arial"/>
          <w:sz w:val="24"/>
          <w:szCs w:val="24"/>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5E3FD4" w:rsidRPr="00B52A6D" w:rsidRDefault="005E3FD4" w:rsidP="005E3FD4">
      <w:pPr>
        <w:spacing w:after="120"/>
        <w:jc w:val="both"/>
        <w:rPr>
          <w:rFonts w:asciiTheme="majorHAnsi" w:hAnsiTheme="majorHAnsi" w:cs="Arial"/>
          <w:b/>
          <w:sz w:val="24"/>
          <w:szCs w:val="24"/>
        </w:rPr>
      </w:pPr>
      <w:r w:rsidRPr="00B52A6D">
        <w:rPr>
          <w:rFonts w:asciiTheme="majorHAnsi" w:hAnsiTheme="majorHAnsi" w:cs="Arial"/>
          <w:b/>
          <w:sz w:val="24"/>
          <w:szCs w:val="24"/>
        </w:rPr>
        <w:t>11.</w:t>
      </w:r>
      <w:r w:rsidRPr="00B52A6D">
        <w:rPr>
          <w:rFonts w:asciiTheme="majorHAnsi" w:hAnsiTheme="majorHAnsi" w:cs="Arial"/>
          <w:b/>
          <w:sz w:val="24"/>
          <w:szCs w:val="24"/>
        </w:rPr>
        <w:tab/>
        <w:t>DO PAGAMENTO</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11.1.</w:t>
      </w:r>
      <w:r w:rsidRPr="00B52A6D">
        <w:rPr>
          <w:rFonts w:asciiTheme="majorHAnsi" w:hAnsiTheme="majorHAnsi" w:cs="Arial"/>
          <w:sz w:val="24"/>
          <w:szCs w:val="24"/>
        </w:rPr>
        <w:tab/>
        <w:t xml:space="preserve">O pagamento será realizado no prazo máximo de até 30(trinta) dias, contados a partir do recebimento da Nota Fiscal ou Fatura, através de ordem bancária, para crédito em banco, agência e </w:t>
      </w:r>
      <w:proofErr w:type="spellStart"/>
      <w:r w:rsidRPr="00B52A6D">
        <w:rPr>
          <w:rFonts w:asciiTheme="majorHAnsi" w:hAnsiTheme="majorHAnsi" w:cs="Arial"/>
          <w:sz w:val="24"/>
          <w:szCs w:val="24"/>
        </w:rPr>
        <w:t>conta-corrente</w:t>
      </w:r>
      <w:proofErr w:type="spellEnd"/>
      <w:r w:rsidRPr="00B52A6D">
        <w:rPr>
          <w:rFonts w:asciiTheme="majorHAnsi" w:hAnsiTheme="majorHAnsi" w:cs="Arial"/>
          <w:sz w:val="24"/>
          <w:szCs w:val="24"/>
        </w:rPr>
        <w:t xml:space="preserve"> indicados pelo contratado.</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11.2.</w:t>
      </w:r>
      <w:r w:rsidRPr="00B52A6D">
        <w:rPr>
          <w:rFonts w:asciiTheme="majorHAnsi" w:hAnsiTheme="majorHAnsi" w:cs="Arial"/>
          <w:sz w:val="24"/>
          <w:szCs w:val="24"/>
        </w:rPr>
        <w:tab/>
        <w:t>Considera-se ocorrido o recebimento da nota fiscal ou fatura no momento em que o órgão contratante atestar a execução do objeto.</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11.3.</w:t>
      </w:r>
      <w:r w:rsidRPr="00B52A6D">
        <w:rPr>
          <w:rFonts w:asciiTheme="majorHAnsi" w:hAnsiTheme="majorHAnsi" w:cs="Arial"/>
          <w:sz w:val="24"/>
          <w:szCs w:val="24"/>
        </w:rPr>
        <w:tab/>
        <w:t>A Nota Fiscal ou Fatura deverá ser obrigatoriamente acompanhada da comprovação da regularidade fiscal, p</w:t>
      </w:r>
      <w:r>
        <w:rPr>
          <w:rFonts w:asciiTheme="majorHAnsi" w:hAnsiTheme="majorHAnsi" w:cs="Arial"/>
          <w:sz w:val="24"/>
          <w:szCs w:val="24"/>
        </w:rPr>
        <w:t xml:space="preserve">or meio de consulta </w:t>
      </w:r>
      <w:r w:rsidRPr="00B52A6D">
        <w:rPr>
          <w:rFonts w:asciiTheme="majorHAnsi" w:hAnsiTheme="majorHAnsi" w:cs="Arial"/>
          <w:sz w:val="24"/>
          <w:szCs w:val="24"/>
        </w:rPr>
        <w:t xml:space="preserve">aos sítios eletrônicos oficiais ou à documentação mencionada no art. 29 da Lei nº 8.666, de 1993. </w:t>
      </w:r>
    </w:p>
    <w:p w:rsidR="005E3FD4" w:rsidRPr="00982388" w:rsidRDefault="005E3FD4" w:rsidP="005E3FD4">
      <w:pPr>
        <w:spacing w:after="120"/>
        <w:jc w:val="both"/>
        <w:rPr>
          <w:rFonts w:asciiTheme="majorHAnsi" w:hAnsiTheme="majorHAnsi" w:cs="Arial"/>
          <w:sz w:val="24"/>
          <w:szCs w:val="24"/>
        </w:rPr>
      </w:pPr>
      <w:r w:rsidRPr="00982388">
        <w:rPr>
          <w:rFonts w:asciiTheme="majorHAnsi" w:hAnsiTheme="majorHAnsi" w:cs="Arial"/>
          <w:sz w:val="24"/>
          <w:szCs w:val="24"/>
        </w:rPr>
        <w:t>11.3.1.</w:t>
      </w:r>
      <w:r w:rsidRPr="00982388">
        <w:rPr>
          <w:rFonts w:asciiTheme="majorHAnsi" w:hAnsiTheme="majorHAnsi" w:cs="Arial"/>
          <w:sz w:val="24"/>
          <w:szCs w:val="24"/>
        </w:rPr>
        <w:tab/>
        <w:t xml:space="preserve">Constatando-se a situação de irregularidade do fornecedor contratado, será providenciada sua notificação, por escrito, para que, no prazo de </w:t>
      </w:r>
      <w:proofErr w:type="gramStart"/>
      <w:r w:rsidRPr="00982388">
        <w:rPr>
          <w:rFonts w:asciiTheme="majorHAnsi" w:hAnsiTheme="majorHAnsi" w:cs="Arial"/>
          <w:sz w:val="24"/>
          <w:szCs w:val="24"/>
        </w:rPr>
        <w:t>5</w:t>
      </w:r>
      <w:proofErr w:type="gramEnd"/>
      <w:r w:rsidRPr="00982388">
        <w:rPr>
          <w:rFonts w:asciiTheme="majorHAnsi" w:hAnsiTheme="majorHAnsi" w:cs="Arial"/>
          <w:sz w:val="24"/>
          <w:szCs w:val="24"/>
        </w:rPr>
        <w:t xml:space="preserve"> (cinco) dias úteis, regularize sua situação ou, no mesmo prazo, apresente sua defesa. O prazo poderá ser prorrogado uma vez, por igual período, a critério da contratante.</w:t>
      </w:r>
    </w:p>
    <w:p w:rsidR="005E3FD4" w:rsidRPr="00982388" w:rsidRDefault="005E3FD4" w:rsidP="005E3FD4">
      <w:pPr>
        <w:spacing w:after="120"/>
        <w:jc w:val="both"/>
        <w:rPr>
          <w:rFonts w:asciiTheme="majorHAnsi" w:hAnsiTheme="majorHAnsi" w:cs="Arial"/>
          <w:sz w:val="24"/>
          <w:szCs w:val="24"/>
        </w:rPr>
      </w:pPr>
      <w:r w:rsidRPr="00982388">
        <w:rPr>
          <w:rFonts w:asciiTheme="majorHAnsi" w:hAnsiTheme="majorHAnsi" w:cs="Arial"/>
          <w:sz w:val="24"/>
          <w:szCs w:val="24"/>
        </w:rPr>
        <w:t>11.4.</w:t>
      </w:r>
      <w:r w:rsidRPr="00982388">
        <w:rPr>
          <w:rFonts w:asciiTheme="majorHAnsi" w:hAnsiTheme="majorHAnsi" w:cs="Arial"/>
          <w:sz w:val="24"/>
          <w:szCs w:val="24"/>
        </w:rPr>
        <w:tab/>
        <w:t xml:space="preserve">Havendo erro na apresentação da Nota Fiscal ou dos documentos pertinentes à contratação, ou, ainda, circunstância que impeça a liquidação da despesa, como, por exemplo, obrigação financeira pendente, decorrente de penalidade imposta ou inadimplência, o </w:t>
      </w:r>
      <w:r w:rsidRPr="00982388">
        <w:rPr>
          <w:rFonts w:asciiTheme="majorHAnsi" w:hAnsiTheme="majorHAnsi" w:cs="Arial"/>
          <w:sz w:val="24"/>
          <w:szCs w:val="24"/>
        </w:rPr>
        <w:lastRenderedPageBreak/>
        <w:t>pagamento ficará sobrestado até que a Contratada providencie as medidas saneadoras. Nesta hipótese, o prazo para pagamento iniciar-se-á após a comprovação da regularização da situação, não acarretando qualquer ônus para a Contratante.</w:t>
      </w:r>
    </w:p>
    <w:p w:rsidR="005E3FD4" w:rsidRPr="00982388" w:rsidRDefault="005E3FD4" w:rsidP="005E3FD4">
      <w:pPr>
        <w:spacing w:after="120"/>
        <w:jc w:val="both"/>
        <w:rPr>
          <w:rFonts w:asciiTheme="majorHAnsi" w:hAnsiTheme="majorHAnsi" w:cs="Arial"/>
          <w:sz w:val="24"/>
          <w:szCs w:val="24"/>
        </w:rPr>
      </w:pPr>
      <w:r w:rsidRPr="00982388">
        <w:rPr>
          <w:rFonts w:asciiTheme="majorHAnsi" w:hAnsiTheme="majorHAnsi" w:cs="Arial"/>
          <w:sz w:val="24"/>
          <w:szCs w:val="24"/>
        </w:rPr>
        <w:t>11.5.</w:t>
      </w:r>
      <w:r w:rsidRPr="00982388">
        <w:rPr>
          <w:rFonts w:asciiTheme="majorHAnsi" w:hAnsiTheme="majorHAnsi" w:cs="Arial"/>
          <w:sz w:val="24"/>
          <w:szCs w:val="24"/>
        </w:rPr>
        <w:tab/>
        <w:t>Será considerada data do pagamento o dia em que constar como emitida a ordem bancária para pagamento.</w:t>
      </w:r>
    </w:p>
    <w:p w:rsidR="005E3FD4" w:rsidRPr="00B52A6D" w:rsidRDefault="005E3FD4" w:rsidP="005E3FD4">
      <w:pPr>
        <w:spacing w:after="120"/>
        <w:jc w:val="both"/>
        <w:rPr>
          <w:rFonts w:asciiTheme="majorHAnsi" w:hAnsiTheme="majorHAnsi" w:cs="Arial"/>
          <w:sz w:val="24"/>
          <w:szCs w:val="24"/>
        </w:rPr>
      </w:pPr>
      <w:r w:rsidRPr="00982388">
        <w:rPr>
          <w:rFonts w:asciiTheme="majorHAnsi" w:hAnsiTheme="majorHAnsi" w:cs="Arial"/>
          <w:sz w:val="24"/>
          <w:szCs w:val="24"/>
        </w:rPr>
        <w:t>11.6.</w:t>
      </w:r>
      <w:r w:rsidRPr="00982388">
        <w:rPr>
          <w:rFonts w:asciiTheme="majorHAnsi" w:hAnsiTheme="majorHAnsi" w:cs="Arial"/>
          <w:sz w:val="24"/>
          <w:szCs w:val="24"/>
        </w:rPr>
        <w:tab/>
        <w:t>Antes de cada pagamento à contratada, será realizada consulta aos sítios eletrônicos oficiais para verificar a manutenção das condições de habilitação exigidas no edital.</w:t>
      </w:r>
      <w:r w:rsidRPr="00B52A6D">
        <w:rPr>
          <w:rFonts w:asciiTheme="majorHAnsi" w:hAnsiTheme="majorHAnsi" w:cs="Arial"/>
          <w:sz w:val="24"/>
          <w:szCs w:val="24"/>
        </w:rPr>
        <w:t xml:space="preserve"> </w:t>
      </w:r>
    </w:p>
    <w:p w:rsidR="005E3FD4" w:rsidRPr="00B52A6D" w:rsidRDefault="005E3FD4" w:rsidP="005E3FD4">
      <w:pPr>
        <w:spacing w:after="120"/>
        <w:jc w:val="both"/>
        <w:rPr>
          <w:rFonts w:asciiTheme="majorHAnsi" w:hAnsiTheme="majorHAnsi" w:cs="Arial"/>
          <w:sz w:val="24"/>
          <w:szCs w:val="24"/>
        </w:rPr>
      </w:pPr>
      <w:r>
        <w:rPr>
          <w:rFonts w:asciiTheme="majorHAnsi" w:hAnsiTheme="majorHAnsi" w:cs="Arial"/>
          <w:sz w:val="24"/>
          <w:szCs w:val="24"/>
        </w:rPr>
        <w:t>11.7.</w:t>
      </w:r>
      <w:r>
        <w:rPr>
          <w:rFonts w:asciiTheme="majorHAnsi" w:hAnsiTheme="majorHAnsi" w:cs="Arial"/>
          <w:sz w:val="24"/>
          <w:szCs w:val="24"/>
        </w:rPr>
        <w:tab/>
        <w:t>Constatando-se</w:t>
      </w:r>
      <w:r w:rsidRPr="00B52A6D">
        <w:rPr>
          <w:rFonts w:asciiTheme="majorHAnsi" w:hAnsiTheme="majorHAnsi" w:cs="Arial"/>
          <w:sz w:val="24"/>
          <w:szCs w:val="24"/>
        </w:rPr>
        <w:t xml:space="preserve"> a situação de irregularidade da contratada, será providenciada sua notificação, por escrito, para que, no prazo de </w:t>
      </w:r>
      <w:proofErr w:type="gramStart"/>
      <w:r w:rsidRPr="00B52A6D">
        <w:rPr>
          <w:rFonts w:asciiTheme="majorHAnsi" w:hAnsiTheme="majorHAnsi" w:cs="Arial"/>
          <w:sz w:val="24"/>
          <w:szCs w:val="24"/>
        </w:rPr>
        <w:t>5</w:t>
      </w:r>
      <w:proofErr w:type="gramEnd"/>
      <w:r w:rsidRPr="00B52A6D">
        <w:rPr>
          <w:rFonts w:asciiTheme="majorHAnsi" w:hAnsiTheme="majorHAnsi" w:cs="Arial"/>
          <w:sz w:val="24"/>
          <w:szCs w:val="24"/>
        </w:rPr>
        <w:t xml:space="preserve"> (cinco) dias úteis, regularize sua situação ou, no mesmo prazo, apresente sua defesa. O prazo poderá ser prorrogado uma vez, por igual período, a critério da contratante.</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.8</w:t>
      </w:r>
      <w:r w:rsidRPr="00B52A6D">
        <w:rPr>
          <w:rFonts w:asciiTheme="majorHAnsi" w:hAnsiTheme="majorHAnsi" w:cs="Arial"/>
          <w:sz w:val="24"/>
          <w:szCs w:val="24"/>
        </w:rPr>
        <w:t>.</w:t>
      </w:r>
      <w:r w:rsidRPr="00B52A6D">
        <w:rPr>
          <w:rFonts w:asciiTheme="majorHAnsi" w:hAnsiTheme="majorHAnsi" w:cs="Arial"/>
          <w:sz w:val="24"/>
          <w:szCs w:val="24"/>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9</w:t>
      </w:r>
      <w:r w:rsidRPr="00B52A6D">
        <w:rPr>
          <w:rFonts w:asciiTheme="majorHAnsi" w:hAnsiTheme="majorHAnsi" w:cs="Arial"/>
          <w:sz w:val="24"/>
          <w:szCs w:val="24"/>
        </w:rPr>
        <w:t>.</w:t>
      </w:r>
      <w:r w:rsidRPr="00B52A6D">
        <w:rPr>
          <w:rFonts w:asciiTheme="majorHAnsi" w:hAnsiTheme="majorHAnsi" w:cs="Arial"/>
          <w:sz w:val="24"/>
          <w:szCs w:val="24"/>
        </w:rPr>
        <w:tab/>
        <w:t>Quando do pagamento, será efetuada a retenção tributária prevista na legislação aplicável.</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9</w:t>
      </w:r>
      <w:r w:rsidRPr="00B52A6D">
        <w:rPr>
          <w:rFonts w:asciiTheme="majorHAnsi" w:hAnsiTheme="majorHAnsi" w:cs="Arial"/>
          <w:sz w:val="24"/>
          <w:szCs w:val="24"/>
        </w:rPr>
        <w:t>.1.</w:t>
      </w:r>
      <w:r w:rsidRPr="00B52A6D">
        <w:rPr>
          <w:rFonts w:asciiTheme="majorHAnsi" w:hAnsiTheme="majorHAnsi" w:cs="Arial"/>
          <w:sz w:val="24"/>
          <w:szCs w:val="24"/>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10</w:t>
      </w:r>
      <w:r w:rsidRPr="00B52A6D">
        <w:rPr>
          <w:rFonts w:asciiTheme="majorHAnsi" w:hAnsiTheme="majorHAnsi" w:cs="Arial"/>
          <w:sz w:val="24"/>
          <w:szCs w:val="24"/>
        </w:rPr>
        <w:t>.</w:t>
      </w:r>
      <w:r w:rsidRPr="00B52A6D">
        <w:rPr>
          <w:rFonts w:asciiTheme="majorHAnsi" w:hAnsiTheme="majorHAnsi" w:cs="Arial"/>
          <w:sz w:val="24"/>
          <w:szCs w:val="24"/>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EM = I x N x VP, sendo:</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EM = Encargos moratórios;</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N = Número de dias entre a data prevista para o pagamento e a do efetivo pagamento;</w:t>
      </w:r>
    </w:p>
    <w:p w:rsidR="005E3FD4" w:rsidRPr="00B52A6D"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VP = Valor da parcela a ser pag</w:t>
      </w:r>
      <w:r>
        <w:rPr>
          <w:rFonts w:asciiTheme="majorHAnsi" w:hAnsiTheme="majorHAnsi" w:cs="Arial"/>
          <w:sz w:val="24"/>
          <w:szCs w:val="24"/>
        </w:rPr>
        <w:t>o</w:t>
      </w:r>
      <w:r w:rsidRPr="00B52A6D">
        <w:rPr>
          <w:rFonts w:asciiTheme="majorHAnsi" w:hAnsiTheme="majorHAnsi" w:cs="Arial"/>
          <w:sz w:val="24"/>
          <w:szCs w:val="24"/>
        </w:rPr>
        <w:t>.</w:t>
      </w:r>
    </w:p>
    <w:p w:rsidR="005E3FD4" w:rsidRDefault="005E3FD4" w:rsidP="005E3FD4">
      <w:pPr>
        <w:spacing w:after="120"/>
        <w:jc w:val="both"/>
        <w:rPr>
          <w:rFonts w:asciiTheme="majorHAnsi" w:hAnsiTheme="majorHAnsi" w:cs="Arial"/>
          <w:sz w:val="24"/>
          <w:szCs w:val="24"/>
        </w:rPr>
      </w:pPr>
      <w:r w:rsidRPr="00B52A6D">
        <w:rPr>
          <w:rFonts w:asciiTheme="majorHAnsi" w:hAnsiTheme="majorHAnsi" w:cs="Arial"/>
          <w:sz w:val="24"/>
          <w:szCs w:val="24"/>
        </w:rPr>
        <w:t xml:space="preserve">I = Índice de compensação financeira = </w:t>
      </w:r>
      <w:proofErr w:type="gramStart"/>
      <w:r w:rsidRPr="00B52A6D">
        <w:rPr>
          <w:rFonts w:asciiTheme="majorHAnsi" w:hAnsiTheme="majorHAnsi" w:cs="Arial"/>
          <w:sz w:val="24"/>
          <w:szCs w:val="24"/>
        </w:rPr>
        <w:t>0,00016438, assim apurado</w:t>
      </w:r>
      <w:proofErr w:type="gramEnd"/>
      <w:r w:rsidRPr="00B52A6D">
        <w:rPr>
          <w:rFonts w:asciiTheme="majorHAnsi" w:hAnsiTheme="majorHAnsi" w:cs="Arial"/>
          <w:sz w:val="24"/>
          <w:szCs w:val="24"/>
        </w:rPr>
        <w:t>:</w:t>
      </w:r>
    </w:p>
    <w:p w:rsidR="005E3FD4" w:rsidRDefault="005E3FD4" w:rsidP="005E3FD4">
      <w:pPr>
        <w:spacing w:after="120"/>
        <w:jc w:val="both"/>
        <w:rPr>
          <w:rFonts w:asciiTheme="majorHAnsi" w:hAnsiTheme="majorHAnsi" w:cs="Arial"/>
          <w:sz w:val="24"/>
          <w:szCs w:val="24"/>
        </w:rPr>
      </w:pPr>
    </w:p>
    <w:tbl>
      <w:tblPr>
        <w:tblW w:w="9784" w:type="dxa"/>
        <w:tblInd w:w="247"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6"/>
        <w:gridCol w:w="1200"/>
        <w:gridCol w:w="1830"/>
        <w:gridCol w:w="5188"/>
      </w:tblGrid>
      <w:tr w:rsidR="005E3FD4" w:rsidRPr="00A144B1" w:rsidTr="00ED1BB2">
        <w:tc>
          <w:tcPr>
            <w:tcW w:w="1566" w:type="dxa"/>
            <w:vAlign w:val="center"/>
          </w:tcPr>
          <w:p w:rsidR="005E3FD4" w:rsidRPr="00A144B1" w:rsidRDefault="005E3FD4" w:rsidP="00ED1BB2">
            <w:pPr>
              <w:spacing w:after="120"/>
              <w:jc w:val="both"/>
              <w:rPr>
                <w:rFonts w:asciiTheme="majorHAnsi" w:hAnsiTheme="majorHAnsi" w:cs="Arial"/>
                <w:sz w:val="24"/>
                <w:szCs w:val="24"/>
              </w:rPr>
            </w:pPr>
            <w:r w:rsidRPr="00A144B1">
              <w:rPr>
                <w:rFonts w:asciiTheme="majorHAnsi" w:hAnsiTheme="majorHAnsi" w:cs="Arial"/>
                <w:sz w:val="24"/>
                <w:szCs w:val="24"/>
              </w:rPr>
              <w:t>I = (TX)</w:t>
            </w:r>
          </w:p>
        </w:tc>
        <w:tc>
          <w:tcPr>
            <w:tcW w:w="1200" w:type="dxa"/>
            <w:vAlign w:val="center"/>
          </w:tcPr>
          <w:p w:rsidR="005E3FD4" w:rsidRPr="00A144B1" w:rsidRDefault="005E3FD4" w:rsidP="00ED1BB2">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vAlign w:val="center"/>
          </w:tcPr>
          <w:p w:rsidR="005E3FD4" w:rsidRPr="00A144B1" w:rsidRDefault="005E3FD4" w:rsidP="00ED1BB2">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right w:val="single" w:sz="4" w:space="0" w:color="000000"/>
            </w:tcBorders>
            <w:vAlign w:val="center"/>
          </w:tcPr>
          <w:p w:rsidR="005E3FD4" w:rsidRPr="00A144B1" w:rsidRDefault="005E3FD4" w:rsidP="00ED1BB2">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5E3FD4" w:rsidRPr="00A144B1" w:rsidRDefault="005E3FD4" w:rsidP="00ED1BB2">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A61481" w:rsidRDefault="00A61481" w:rsidP="005E3FD4">
      <w:pPr>
        <w:adjustRightInd w:val="0"/>
        <w:ind w:left="-851" w:right="-1"/>
        <w:jc w:val="center"/>
        <w:rPr>
          <w:rFonts w:ascii="Arial" w:hAnsi="Arial" w:cs="Arial"/>
          <w:b/>
        </w:rPr>
      </w:pPr>
    </w:p>
    <w:p w:rsidR="005E3FD4" w:rsidRDefault="005E3FD4" w:rsidP="005E3FD4">
      <w:pPr>
        <w:adjustRightInd w:val="0"/>
        <w:ind w:left="-851" w:right="-1"/>
        <w:jc w:val="center"/>
        <w:rPr>
          <w:rFonts w:ascii="Arial" w:hAnsi="Arial" w:cs="Arial"/>
          <w:b/>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 xml:space="preserve">DAS SANÇÕES </w:t>
      </w:r>
      <w:proofErr w:type="gramStart"/>
      <w:r w:rsidRPr="005F2CF5">
        <w:rPr>
          <w:rFonts w:ascii="Cambria" w:hAnsi="Cambria" w:cs="Arial"/>
          <w:b/>
          <w:sz w:val="24"/>
          <w:szCs w:val="24"/>
        </w:rPr>
        <w:t>ADMINISTRATIVAS</w:t>
      </w:r>
      <w:proofErr w:type="gramEnd"/>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proofErr w:type="spellStart"/>
      <w:r w:rsidRPr="005F2CF5">
        <w:rPr>
          <w:rFonts w:ascii="Cambria" w:hAnsi="Cambria" w:cs="Arial"/>
          <w:sz w:val="24"/>
          <w:szCs w:val="24"/>
        </w:rPr>
        <w:t>Inexecutar</w:t>
      </w:r>
      <w:proofErr w:type="spellEnd"/>
      <w:r w:rsidRPr="005F2CF5">
        <w:rPr>
          <w:rFonts w:ascii="Cambria" w:hAnsi="Cambria" w:cs="Arial"/>
          <w:sz w:val="24"/>
          <w:szCs w:val="24"/>
        </w:rPr>
        <w:t xml:space="preserve">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982388" w:rsidRPr="00982388" w:rsidRDefault="00982388" w:rsidP="00982388">
      <w:pPr>
        <w:spacing w:after="120"/>
        <w:jc w:val="both"/>
        <w:rPr>
          <w:rFonts w:ascii="Cambria" w:hAnsi="Cambria" w:cs="Arial"/>
          <w:b/>
          <w:sz w:val="24"/>
          <w:szCs w:val="24"/>
        </w:rPr>
      </w:pPr>
      <w:r w:rsidRPr="00982388">
        <w:rPr>
          <w:rFonts w:ascii="Cambria" w:hAnsi="Cambria" w:cs="Arial"/>
          <w:b/>
          <w:sz w:val="24"/>
          <w:szCs w:val="24"/>
        </w:rPr>
        <w:t>13. APROVAÇÃO DO TERMO DE REFERÊNCIA</w:t>
      </w:r>
    </w:p>
    <w:p w:rsidR="00A144B1" w:rsidRDefault="00982388" w:rsidP="00982388">
      <w:pPr>
        <w:spacing w:after="120"/>
        <w:jc w:val="both"/>
        <w:rPr>
          <w:rFonts w:ascii="Cambria" w:hAnsi="Cambria" w:cs="Arial"/>
          <w:sz w:val="24"/>
          <w:szCs w:val="24"/>
        </w:rPr>
      </w:pPr>
      <w:r w:rsidRPr="00982388">
        <w:rPr>
          <w:rFonts w:ascii="Cambria" w:hAnsi="Cambria" w:cs="Arial"/>
          <w:sz w:val="24"/>
          <w:szCs w:val="24"/>
        </w:rPr>
        <w:t>1</w:t>
      </w:r>
      <w:r>
        <w:rPr>
          <w:rFonts w:ascii="Cambria" w:hAnsi="Cambria" w:cs="Arial"/>
          <w:sz w:val="24"/>
          <w:szCs w:val="24"/>
        </w:rPr>
        <w:t>3</w:t>
      </w:r>
      <w:r w:rsidRPr="00982388">
        <w:rPr>
          <w:rFonts w:ascii="Cambria" w:hAnsi="Cambria" w:cs="Arial"/>
          <w:sz w:val="24"/>
          <w:szCs w:val="24"/>
        </w:rPr>
        <w:t>.1.</w:t>
      </w:r>
      <w:r w:rsidRPr="00982388">
        <w:rPr>
          <w:rFonts w:ascii="Cambria" w:hAnsi="Cambria" w:cs="Arial"/>
          <w:sz w:val="24"/>
          <w:szCs w:val="24"/>
        </w:rPr>
        <w:tab/>
        <w:t xml:space="preserve">Nos termos do inciso II Art. </w:t>
      </w:r>
      <w:r>
        <w:rPr>
          <w:rFonts w:ascii="Cambria" w:hAnsi="Cambria" w:cs="Arial"/>
          <w:sz w:val="24"/>
          <w:szCs w:val="24"/>
        </w:rPr>
        <w:t>14</w:t>
      </w:r>
      <w:r w:rsidRPr="00982388">
        <w:rPr>
          <w:rFonts w:ascii="Cambria" w:hAnsi="Cambria" w:cs="Arial"/>
          <w:sz w:val="24"/>
          <w:szCs w:val="24"/>
        </w:rPr>
        <w:t xml:space="preserve"> do Decreto nº 10.024/2019, aprovo o presente Termo de Referência.</w:t>
      </w:r>
    </w:p>
    <w:p w:rsidR="00A61481" w:rsidRDefault="00A61481" w:rsidP="00982388">
      <w:pPr>
        <w:spacing w:after="120"/>
        <w:jc w:val="both"/>
        <w:rPr>
          <w:rFonts w:ascii="Cambria" w:hAnsi="Cambria" w:cs="Arial"/>
          <w:sz w:val="24"/>
          <w:szCs w:val="24"/>
        </w:rPr>
      </w:pPr>
    </w:p>
    <w:p w:rsidR="009B3A4C" w:rsidRDefault="009B3A4C" w:rsidP="00A61481">
      <w:pPr>
        <w:spacing w:after="120"/>
        <w:jc w:val="right"/>
        <w:rPr>
          <w:rFonts w:ascii="Cambria" w:hAnsi="Cambria" w:cs="Arial"/>
          <w:sz w:val="24"/>
          <w:szCs w:val="24"/>
        </w:rPr>
      </w:pPr>
    </w:p>
    <w:p w:rsidR="00982388" w:rsidRDefault="00982388" w:rsidP="00A61481">
      <w:pPr>
        <w:spacing w:after="120"/>
        <w:jc w:val="right"/>
        <w:rPr>
          <w:rFonts w:ascii="Cambria" w:hAnsi="Cambria" w:cs="Arial"/>
          <w:sz w:val="24"/>
          <w:szCs w:val="24"/>
        </w:rPr>
      </w:pPr>
      <w:r>
        <w:rPr>
          <w:rFonts w:ascii="Cambria" w:hAnsi="Cambria" w:cs="Arial"/>
          <w:sz w:val="24"/>
          <w:szCs w:val="24"/>
        </w:rPr>
        <w:t xml:space="preserve">Querência-MT, </w:t>
      </w:r>
      <w:r w:rsidR="00ED1BB2">
        <w:rPr>
          <w:rFonts w:ascii="Cambria" w:hAnsi="Cambria" w:cs="Arial"/>
          <w:sz w:val="24"/>
          <w:szCs w:val="24"/>
        </w:rPr>
        <w:t>08</w:t>
      </w:r>
      <w:r>
        <w:rPr>
          <w:rFonts w:ascii="Cambria" w:hAnsi="Cambria" w:cs="Arial"/>
          <w:sz w:val="24"/>
          <w:szCs w:val="24"/>
        </w:rPr>
        <w:t xml:space="preserve"> de </w:t>
      </w:r>
      <w:r w:rsidR="00A61481">
        <w:rPr>
          <w:rFonts w:ascii="Cambria" w:hAnsi="Cambria" w:cs="Arial"/>
          <w:sz w:val="24"/>
          <w:szCs w:val="24"/>
        </w:rPr>
        <w:t>Junho</w:t>
      </w:r>
      <w:r>
        <w:rPr>
          <w:rFonts w:ascii="Cambria" w:hAnsi="Cambria" w:cs="Arial"/>
          <w:sz w:val="24"/>
          <w:szCs w:val="24"/>
        </w:rPr>
        <w:t xml:space="preserve"> de 2020.</w:t>
      </w:r>
    </w:p>
    <w:p w:rsidR="00AC1F8E" w:rsidRDefault="00AC1F8E" w:rsidP="00BF68CE">
      <w:pPr>
        <w:spacing w:after="120"/>
        <w:jc w:val="center"/>
        <w:rPr>
          <w:rFonts w:ascii="Cambria" w:hAnsi="Cambria" w:cs="Arial"/>
          <w:sz w:val="24"/>
          <w:szCs w:val="24"/>
        </w:rPr>
      </w:pPr>
    </w:p>
    <w:p w:rsidR="008E5A48" w:rsidRDefault="008E5A48" w:rsidP="00BF68CE">
      <w:pPr>
        <w:spacing w:after="120"/>
        <w:jc w:val="center"/>
        <w:rPr>
          <w:rFonts w:ascii="Cambria" w:hAnsi="Cambria" w:cs="Arial"/>
          <w:sz w:val="24"/>
          <w:szCs w:val="24"/>
        </w:rPr>
      </w:pPr>
    </w:p>
    <w:p w:rsidR="009B3A4C" w:rsidRDefault="009B3A4C" w:rsidP="00BF68CE">
      <w:pPr>
        <w:spacing w:after="120"/>
        <w:jc w:val="center"/>
        <w:rPr>
          <w:rFonts w:ascii="Cambria" w:hAnsi="Cambria" w:cs="Arial"/>
          <w:sz w:val="24"/>
          <w:szCs w:val="24"/>
        </w:rPr>
      </w:pPr>
    </w:p>
    <w:p w:rsidR="009B3A4C" w:rsidRDefault="009B3A4C" w:rsidP="00BF68CE">
      <w:pPr>
        <w:spacing w:after="120"/>
        <w:jc w:val="center"/>
        <w:rPr>
          <w:rFonts w:ascii="Cambria" w:hAnsi="Cambria" w:cs="Arial"/>
          <w:sz w:val="24"/>
          <w:szCs w:val="24"/>
        </w:rPr>
      </w:pPr>
    </w:p>
    <w:p w:rsidR="008E5A48" w:rsidRDefault="00ED1BB2" w:rsidP="00BF68CE">
      <w:pPr>
        <w:spacing w:after="120"/>
        <w:jc w:val="center"/>
        <w:rPr>
          <w:rFonts w:ascii="Cambria" w:hAnsi="Cambria" w:cs="Arial"/>
          <w:sz w:val="24"/>
          <w:szCs w:val="24"/>
        </w:rPr>
      </w:pPr>
      <w:r>
        <w:rPr>
          <w:rFonts w:ascii="Cambria" w:hAnsi="Cambria" w:cs="Arial"/>
          <w:noProof/>
          <w:sz w:val="24"/>
          <w:szCs w:val="24"/>
        </w:rPr>
        <w:drawing>
          <wp:inline distT="0" distB="0" distL="0" distR="0">
            <wp:extent cx="1952625" cy="970532"/>
            <wp:effectExtent l="0" t="0" r="0" b="0"/>
            <wp:docPr id="7" name="Imagem 7" descr="C:\Users\Usuario\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Assinatura Prefeito sem fund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4004" cy="971217"/>
                    </a:xfrm>
                    <a:prstGeom prst="rect">
                      <a:avLst/>
                    </a:prstGeom>
                    <a:noFill/>
                    <a:ln>
                      <a:noFill/>
                    </a:ln>
                  </pic:spPr>
                </pic:pic>
              </a:graphicData>
            </a:graphic>
          </wp:inline>
        </w:drawing>
      </w:r>
    </w:p>
    <w:p w:rsidR="00AC1F8E" w:rsidRDefault="00AC1F8E" w:rsidP="00BF68CE">
      <w:pPr>
        <w:spacing w:after="120"/>
        <w:jc w:val="center"/>
        <w:rPr>
          <w:rFonts w:ascii="Cambria" w:hAnsi="Cambria" w:cs="Arial"/>
          <w:sz w:val="24"/>
          <w:szCs w:val="24"/>
        </w:rPr>
      </w:pPr>
      <w:r>
        <w:rPr>
          <w:rFonts w:ascii="Cambria" w:hAnsi="Cambria" w:cs="Arial"/>
          <w:sz w:val="24"/>
          <w:szCs w:val="24"/>
        </w:rPr>
        <w:t>______________________________________________</w:t>
      </w:r>
    </w:p>
    <w:p w:rsidR="00982388" w:rsidRDefault="00982388" w:rsidP="00BF68CE">
      <w:pPr>
        <w:spacing w:after="120"/>
        <w:jc w:val="center"/>
        <w:rPr>
          <w:rFonts w:ascii="Cambria" w:hAnsi="Cambria" w:cs="Arial"/>
          <w:sz w:val="24"/>
          <w:szCs w:val="24"/>
        </w:rPr>
      </w:pPr>
      <w:r>
        <w:rPr>
          <w:rFonts w:ascii="Cambria" w:hAnsi="Cambria" w:cs="Arial"/>
          <w:sz w:val="24"/>
          <w:szCs w:val="24"/>
        </w:rPr>
        <w:t>FERNANDO GORGEN</w:t>
      </w:r>
    </w:p>
    <w:p w:rsidR="00982388" w:rsidRDefault="00982388" w:rsidP="00BF68CE">
      <w:pPr>
        <w:spacing w:after="120"/>
        <w:jc w:val="center"/>
        <w:rPr>
          <w:rFonts w:ascii="Cambria" w:hAnsi="Cambria" w:cs="Arial"/>
          <w:sz w:val="24"/>
          <w:szCs w:val="24"/>
        </w:rPr>
      </w:pPr>
      <w:r>
        <w:rPr>
          <w:rFonts w:ascii="Cambria" w:hAnsi="Cambria" w:cs="Arial"/>
          <w:sz w:val="24"/>
          <w:szCs w:val="24"/>
        </w:rPr>
        <w:t>Prefeito Municipal</w:t>
      </w:r>
    </w:p>
    <w:p w:rsidR="008E5A48" w:rsidRDefault="008E5A48" w:rsidP="00982388">
      <w:pPr>
        <w:pStyle w:val="Ttulo"/>
        <w:spacing w:after="120"/>
        <w:ind w:right="-1"/>
        <w:rPr>
          <w:rFonts w:asciiTheme="majorHAnsi" w:hAnsiTheme="majorHAnsi" w:cs="Arial"/>
          <w:sz w:val="24"/>
          <w:szCs w:val="24"/>
        </w:rPr>
      </w:pPr>
    </w:p>
    <w:p w:rsidR="009B3A4C" w:rsidRDefault="009B3A4C" w:rsidP="00982388">
      <w:pPr>
        <w:pStyle w:val="Ttulo"/>
        <w:spacing w:after="120"/>
        <w:ind w:right="-1"/>
        <w:rPr>
          <w:rFonts w:asciiTheme="majorHAnsi" w:hAnsiTheme="majorHAnsi" w:cs="Arial"/>
          <w:sz w:val="24"/>
          <w:szCs w:val="24"/>
        </w:rPr>
      </w:pPr>
    </w:p>
    <w:p w:rsidR="009B3A4C" w:rsidRDefault="009B3A4C" w:rsidP="00982388">
      <w:pPr>
        <w:pStyle w:val="Ttulo"/>
        <w:spacing w:after="120"/>
        <w:ind w:right="-1"/>
        <w:rPr>
          <w:rFonts w:asciiTheme="majorHAnsi" w:hAnsiTheme="majorHAnsi" w:cs="Arial"/>
          <w:sz w:val="24"/>
          <w:szCs w:val="24"/>
        </w:rPr>
      </w:pPr>
    </w:p>
    <w:p w:rsidR="009B3A4C" w:rsidRDefault="009B3A4C" w:rsidP="00982388">
      <w:pPr>
        <w:pStyle w:val="Ttulo"/>
        <w:spacing w:after="120"/>
        <w:ind w:right="-1"/>
        <w:rPr>
          <w:rFonts w:asciiTheme="majorHAnsi" w:hAnsiTheme="majorHAnsi" w:cs="Arial"/>
          <w:sz w:val="24"/>
          <w:szCs w:val="24"/>
        </w:rPr>
      </w:pPr>
    </w:p>
    <w:p w:rsidR="009B3A4C" w:rsidRDefault="009B3A4C" w:rsidP="00982388">
      <w:pPr>
        <w:pStyle w:val="Ttulo"/>
        <w:spacing w:after="120"/>
        <w:ind w:right="-1"/>
        <w:rPr>
          <w:rFonts w:asciiTheme="majorHAnsi" w:hAnsiTheme="majorHAnsi" w:cs="Arial"/>
          <w:sz w:val="24"/>
          <w:szCs w:val="24"/>
        </w:rPr>
      </w:pPr>
    </w:p>
    <w:p w:rsidR="009B3A4C" w:rsidRDefault="009B3A4C" w:rsidP="00982388">
      <w:pPr>
        <w:pStyle w:val="Ttulo"/>
        <w:spacing w:after="120"/>
        <w:ind w:right="-1"/>
        <w:rPr>
          <w:rFonts w:asciiTheme="majorHAnsi" w:hAnsiTheme="majorHAnsi" w:cs="Arial"/>
          <w:sz w:val="24"/>
          <w:szCs w:val="24"/>
        </w:rPr>
      </w:pPr>
    </w:p>
    <w:p w:rsidR="0096572D" w:rsidRDefault="0096572D" w:rsidP="00982388">
      <w:pPr>
        <w:pStyle w:val="Ttulo"/>
        <w:spacing w:after="120"/>
        <w:ind w:right="-1"/>
        <w:rPr>
          <w:rFonts w:asciiTheme="majorHAnsi" w:hAnsiTheme="majorHAnsi" w:cs="Arial"/>
          <w:sz w:val="24"/>
          <w:szCs w:val="24"/>
        </w:rPr>
        <w:sectPr w:rsidR="0096572D" w:rsidSect="005E3FD4">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lastRenderedPageBreak/>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p>
    <w:p w:rsidR="00F67393" w:rsidRPr="00F67393" w:rsidRDefault="00F67393" w:rsidP="00982388">
      <w:pPr>
        <w:pStyle w:val="Ttulo"/>
        <w:spacing w:after="120"/>
        <w:ind w:right="-1"/>
        <w:rPr>
          <w:rFonts w:asciiTheme="majorHAnsi" w:hAnsiTheme="majorHAnsi" w:cs="Arial"/>
          <w:bCs/>
          <w:sz w:val="24"/>
          <w:szCs w:val="24"/>
        </w:rPr>
      </w:pP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F67393" w:rsidRDefault="00F67393"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1"/>
        <w:rPr>
          <w:rFonts w:asciiTheme="majorHAnsi" w:hAnsiTheme="majorHAnsi" w:cs="Arial"/>
          <w:b w:val="0"/>
          <w:bCs/>
          <w:sz w:val="24"/>
          <w:szCs w:val="24"/>
        </w:rPr>
      </w:pP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5E3FD4">
      <w:pPr>
        <w:pStyle w:val="Ttulo"/>
        <w:spacing w:after="120"/>
        <w:jc w:val="both"/>
        <w:rPr>
          <w:rFonts w:asciiTheme="majorHAnsi" w:hAnsiTheme="majorHAnsi" w:cs="Arial"/>
          <w:b w:val="0"/>
          <w:bCs/>
          <w:sz w:val="20"/>
        </w:rPr>
      </w:pPr>
      <w:proofErr w:type="spellStart"/>
      <w:r w:rsidRPr="00AC1F8E">
        <w:rPr>
          <w:rFonts w:asciiTheme="majorHAnsi" w:hAnsiTheme="majorHAnsi" w:cs="Arial"/>
          <w:b w:val="0"/>
          <w:bCs/>
          <w:sz w:val="20"/>
        </w:rPr>
        <w:t>Email</w:t>
      </w:r>
      <w:proofErr w:type="spellEnd"/>
      <w:r w:rsidRPr="00AC1F8E">
        <w:rPr>
          <w:rFonts w:asciiTheme="majorHAnsi" w:hAnsiTheme="majorHAnsi" w:cs="Arial"/>
          <w:b w:val="0"/>
          <w:bCs/>
          <w:sz w:val="20"/>
        </w:rPr>
        <w:t>:_____________________________________________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Default="00F67393" w:rsidP="00982388">
      <w:pPr>
        <w:pStyle w:val="Ttulo"/>
        <w:spacing w:after="120"/>
        <w:ind w:right="-1"/>
        <w:rPr>
          <w:rFonts w:asciiTheme="majorHAnsi" w:hAnsiTheme="majorHAnsi" w:cs="Arial"/>
          <w:b w:val="0"/>
          <w:bCs/>
          <w:sz w:val="24"/>
          <w:szCs w:val="24"/>
        </w:rPr>
      </w:pPr>
    </w:p>
    <w:tbl>
      <w:tblPr>
        <w:tblW w:w="15067" w:type="dxa"/>
        <w:tblInd w:w="-72" w:type="dxa"/>
        <w:tblCellMar>
          <w:left w:w="70" w:type="dxa"/>
          <w:right w:w="70" w:type="dxa"/>
        </w:tblCellMar>
        <w:tblLook w:val="04A0" w:firstRow="1" w:lastRow="0" w:firstColumn="1" w:lastColumn="0" w:noHBand="0" w:noVBand="1"/>
      </w:tblPr>
      <w:tblGrid>
        <w:gridCol w:w="692"/>
        <w:gridCol w:w="868"/>
        <w:gridCol w:w="7938"/>
        <w:gridCol w:w="992"/>
        <w:gridCol w:w="1134"/>
        <w:gridCol w:w="1134"/>
        <w:gridCol w:w="1134"/>
        <w:gridCol w:w="1175"/>
      </w:tblGrid>
      <w:tr w:rsidR="005E3FD4" w:rsidRPr="00A94D99" w:rsidTr="005E3FD4">
        <w:trPr>
          <w:trHeight w:val="300"/>
        </w:trPr>
        <w:tc>
          <w:tcPr>
            <w:tcW w:w="692" w:type="dxa"/>
            <w:tcBorders>
              <w:top w:val="single" w:sz="4" w:space="0" w:color="auto"/>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sz w:val="18"/>
                <w:szCs w:val="18"/>
              </w:rPr>
            </w:pPr>
            <w:r w:rsidRPr="00A94D99">
              <w:rPr>
                <w:rFonts w:asciiTheme="majorHAnsi" w:hAnsiTheme="majorHAnsi" w:cs="Arial"/>
                <w:b/>
                <w:bCs/>
                <w:sz w:val="18"/>
                <w:szCs w:val="18"/>
              </w:rPr>
              <w:t>ITENS</w:t>
            </w:r>
          </w:p>
        </w:tc>
        <w:tc>
          <w:tcPr>
            <w:tcW w:w="868"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COD. INT.</w:t>
            </w:r>
          </w:p>
        </w:tc>
        <w:tc>
          <w:tcPr>
            <w:tcW w:w="7938"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DESCRIÇÃO</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sz w:val="18"/>
                <w:szCs w:val="18"/>
              </w:rPr>
            </w:pPr>
            <w:r w:rsidRPr="00A94D99">
              <w:rPr>
                <w:rFonts w:asciiTheme="majorHAnsi" w:hAnsiTheme="majorHAnsi" w:cs="Arial"/>
                <w:b/>
                <w:sz w:val="18"/>
                <w:szCs w:val="18"/>
              </w:rPr>
              <w:t>UND</w:t>
            </w:r>
          </w:p>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sz w:val="18"/>
                <w:szCs w:val="18"/>
              </w:rPr>
              <w:t>/CAIXA</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QTD</w:t>
            </w:r>
          </w:p>
        </w:tc>
        <w:tc>
          <w:tcPr>
            <w:tcW w:w="1134" w:type="dxa"/>
            <w:tcBorders>
              <w:top w:val="single" w:sz="4" w:space="0" w:color="auto"/>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b/>
                <w:bCs/>
                <w:sz w:val="18"/>
                <w:szCs w:val="18"/>
              </w:rPr>
            </w:pPr>
            <w:r>
              <w:rPr>
                <w:rFonts w:asciiTheme="majorHAnsi" w:hAnsiTheme="majorHAnsi" w:cs="Arial"/>
                <w:b/>
                <w:bCs/>
                <w:sz w:val="18"/>
                <w:szCs w:val="18"/>
              </w:rPr>
              <w:t>MARCA</w:t>
            </w:r>
          </w:p>
        </w:tc>
        <w:tc>
          <w:tcPr>
            <w:tcW w:w="1134" w:type="dxa"/>
            <w:tcBorders>
              <w:top w:val="single" w:sz="4" w:space="0" w:color="auto"/>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VALOR UNID.</w:t>
            </w:r>
          </w:p>
        </w:tc>
        <w:tc>
          <w:tcPr>
            <w:tcW w:w="1175" w:type="dxa"/>
            <w:tcBorders>
              <w:top w:val="single" w:sz="4" w:space="0" w:color="auto"/>
              <w:left w:val="nil"/>
              <w:bottom w:val="single" w:sz="4" w:space="0" w:color="auto"/>
              <w:right w:val="single" w:sz="4" w:space="0" w:color="auto"/>
            </w:tcBorders>
            <w:shd w:val="clear" w:color="000000" w:fill="FFFFFF"/>
            <w:vAlign w:val="bottom"/>
          </w:tcPr>
          <w:p w:rsidR="005E3FD4" w:rsidRPr="00A94D99" w:rsidRDefault="005E3FD4" w:rsidP="00ED1BB2">
            <w:pPr>
              <w:jc w:val="center"/>
              <w:rPr>
                <w:rFonts w:asciiTheme="majorHAnsi" w:hAnsiTheme="majorHAnsi" w:cs="Arial"/>
                <w:b/>
                <w:bCs/>
                <w:sz w:val="18"/>
                <w:szCs w:val="18"/>
              </w:rPr>
            </w:pPr>
            <w:r w:rsidRPr="00A94D99">
              <w:rPr>
                <w:rFonts w:asciiTheme="majorHAnsi" w:hAnsiTheme="majorHAnsi" w:cs="Arial"/>
                <w:b/>
                <w:bCs/>
                <w:sz w:val="18"/>
                <w:szCs w:val="18"/>
              </w:rPr>
              <w:t>TOTAL</w:t>
            </w:r>
          </w:p>
        </w:tc>
      </w:tr>
      <w:tr w:rsidR="005E3FD4" w:rsidRPr="00A94D99" w:rsidTr="005E3FD4">
        <w:trPr>
          <w:trHeight w:val="33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52363</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AGENDA EXECUTIVA PERMANENTE, FORMATO 13.3 X 19.5, COM CAPA REFORÇADA.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2399</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AGENDA COMERCIAL, CAPA DURA, ESPIRAL, MEDINDO APROX. 119 MM X </w:t>
            </w:r>
            <w:proofErr w:type="gramStart"/>
            <w:r w:rsidRPr="00A94D99">
              <w:rPr>
                <w:rFonts w:asciiTheme="majorHAnsi" w:hAnsiTheme="majorHAnsi" w:cs="Arial"/>
                <w:b/>
                <w:color w:val="000000"/>
                <w:sz w:val="18"/>
                <w:szCs w:val="18"/>
              </w:rPr>
              <w:t>275 MM</w:t>
            </w:r>
            <w:proofErr w:type="gramEnd"/>
            <w:r w:rsidRPr="00A94D99">
              <w:rPr>
                <w:rFonts w:asciiTheme="majorHAnsi" w:hAnsiTheme="majorHAnsi" w:cs="Arial"/>
                <w:b/>
                <w:color w:val="000000"/>
                <w:sz w:val="18"/>
                <w:szCs w:val="18"/>
              </w:rPr>
              <w:t xml:space="preserve">.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47504</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ANOTE COLE 76 X 76 MM, PCT COM 100 FLS. (Marca Sugerida – MAXPRINT ou de melhor qualidade).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47505</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ANOTE COLE 38 X 51 MM, PCT COM </w:t>
            </w:r>
            <w:proofErr w:type="gramStart"/>
            <w:r w:rsidRPr="00A94D99">
              <w:rPr>
                <w:rFonts w:asciiTheme="majorHAnsi" w:hAnsiTheme="majorHAnsi" w:cs="Arial"/>
                <w:b/>
                <w:color w:val="000000"/>
                <w:sz w:val="18"/>
                <w:szCs w:val="18"/>
              </w:rPr>
              <w:t>4</w:t>
            </w:r>
            <w:proofErr w:type="gramEnd"/>
            <w:r w:rsidRPr="00A94D99">
              <w:rPr>
                <w:rFonts w:asciiTheme="majorHAnsi" w:hAnsiTheme="majorHAnsi" w:cs="Arial"/>
                <w:b/>
                <w:color w:val="000000"/>
                <w:sz w:val="18"/>
                <w:szCs w:val="18"/>
              </w:rPr>
              <w:t xml:space="preserve"> BLOCOS DE 100 FLS. CADA - (Marca Sugerida – MAXPRINT ou de melhor qualidade).</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52364</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ALMOFADA PARA CARIMBO N. 03 COM MEDIDAS MÍNIMAS DE 6,7</w:t>
            </w:r>
            <w:proofErr w:type="gramStart"/>
            <w:r w:rsidRPr="00A94D99">
              <w:rPr>
                <w:rFonts w:asciiTheme="majorHAnsi" w:hAnsiTheme="majorHAnsi" w:cs="Arial"/>
                <w:b/>
                <w:color w:val="000000"/>
                <w:sz w:val="18"/>
                <w:szCs w:val="18"/>
              </w:rPr>
              <w:t>X11,</w:t>
            </w:r>
            <w:proofErr w:type="gramEnd"/>
            <w:r w:rsidRPr="00A94D99">
              <w:rPr>
                <w:rFonts w:asciiTheme="majorHAnsi" w:hAnsiTheme="majorHAnsi" w:cs="Arial"/>
                <w:b/>
                <w:color w:val="000000"/>
                <w:sz w:val="18"/>
                <w:szCs w:val="18"/>
              </w:rPr>
              <w:t>0 CM-AZUL/ PRETO/VERMELHO.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52367</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ALMOFADA PARA CARIMBO N. 04 COM MEDIDAS MÍNIMAS DE 10X15CM – AZUL/PRETO/VERMEHO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2577</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ALFINETES COM CABEÇA DE PLÁSTICO PARA MAPAS N.º 1, CAIXA COM 50.</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47528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ALFINETE COLORIDO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09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2636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ALFINETE NIQUELADO N° </w:t>
            </w:r>
            <w:proofErr w:type="gramStart"/>
            <w:r w:rsidRPr="00A94D99">
              <w:rPr>
                <w:rFonts w:asciiTheme="majorHAnsi" w:hAnsiTheme="majorHAnsi" w:cs="Arial"/>
                <w:b/>
                <w:color w:val="000000"/>
                <w:sz w:val="18"/>
                <w:szCs w:val="18"/>
              </w:rPr>
              <w:t>29 FINO CX</w:t>
            </w:r>
            <w:proofErr w:type="gramEnd"/>
            <w:r w:rsidRPr="00A94D99">
              <w:rPr>
                <w:rFonts w:asciiTheme="majorHAnsi" w:hAnsiTheme="majorHAnsi" w:cs="Arial"/>
                <w:b/>
                <w:color w:val="000000"/>
                <w:sz w:val="18"/>
                <w:szCs w:val="18"/>
              </w:rPr>
              <w:t xml:space="preserve"> COM 50 G</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2151</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APONTADOR SIMPLES REDONDO - CORES SORTIDAS, COM LÂMINA DE AÇO TEMPERADO, DISPLAY COM 40 UNID.</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DISPLEY</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2048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APAGADOR COM CAIXA DE GIZ, MATERIAL MADEIRA, COMPRIMENTO </w:t>
            </w:r>
            <w:proofErr w:type="gramStart"/>
            <w:r w:rsidRPr="00A94D99">
              <w:rPr>
                <w:rFonts w:asciiTheme="majorHAnsi" w:hAnsiTheme="majorHAnsi" w:cs="Arial"/>
                <w:b/>
                <w:color w:val="000000"/>
                <w:sz w:val="18"/>
                <w:szCs w:val="18"/>
              </w:rPr>
              <w:t>18CM</w:t>
            </w:r>
            <w:proofErr w:type="gramEnd"/>
            <w:r w:rsidRPr="00A94D99">
              <w:rPr>
                <w:rFonts w:asciiTheme="majorHAnsi" w:hAnsiTheme="majorHAnsi" w:cs="Arial"/>
                <w:b/>
                <w:color w:val="000000"/>
                <w:sz w:val="18"/>
                <w:szCs w:val="18"/>
              </w:rPr>
              <w:t>, LARGURA 07CM E ALTURA 4CM</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52370</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APAGADOR PARA QUADRO BRANCO.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2050</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BALÃO LISO N. 7, LÁTEX, NÃO PERECÍVEL, NÃO TÓXICO, PCT COM 50 UNID.</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55761</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BORRACHA PEQUENA, COM CAPA PROTETORA ERGONÔMICA, FÓRMULA LIVRE DE PVC COM MÁXIMA APAGABILIDADE, DISPLAY COM 24 UNIDADES.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DISPLEY</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2227</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BORRACHA BRANCA SIMPLES MEDINDO APROX. 4 X </w:t>
            </w:r>
            <w:proofErr w:type="gramStart"/>
            <w:r w:rsidRPr="00A94D99">
              <w:rPr>
                <w:rFonts w:asciiTheme="majorHAnsi" w:hAnsiTheme="majorHAnsi" w:cs="Arial"/>
                <w:b/>
                <w:color w:val="000000"/>
                <w:sz w:val="18"/>
                <w:szCs w:val="18"/>
              </w:rPr>
              <w:t>3</w:t>
            </w:r>
            <w:proofErr w:type="gramEnd"/>
            <w:r w:rsidRPr="00A94D99">
              <w:rPr>
                <w:rFonts w:asciiTheme="majorHAnsi" w:hAnsiTheme="majorHAnsi" w:cs="Arial"/>
                <w:b/>
                <w:color w:val="000000"/>
                <w:sz w:val="18"/>
                <w:szCs w:val="18"/>
              </w:rPr>
              <w:t xml:space="preserve"> X 1CM,  CAIXA COM 24 UNID</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47570</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CADERNO DE BROCHURA COM MARGEM VERTICAL, CAPA </w:t>
            </w:r>
            <w:proofErr w:type="gramStart"/>
            <w:r w:rsidRPr="00A94D99">
              <w:rPr>
                <w:rFonts w:asciiTheme="majorHAnsi" w:hAnsiTheme="majorHAnsi" w:cs="Arial"/>
                <w:b/>
                <w:color w:val="000000"/>
                <w:sz w:val="18"/>
                <w:szCs w:val="18"/>
              </w:rPr>
              <w:t>DURA PEQUENO</w:t>
            </w:r>
            <w:proofErr w:type="gramEnd"/>
            <w:r w:rsidRPr="00A94D99">
              <w:rPr>
                <w:rFonts w:asciiTheme="majorHAnsi" w:hAnsiTheme="majorHAnsi" w:cs="Arial"/>
                <w:b/>
                <w:color w:val="000000"/>
                <w:sz w:val="18"/>
                <w:szCs w:val="18"/>
              </w:rPr>
              <w:t>. DE 96 FLS.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DE BROCHURA COM MARGEM VERTICAL, CAPA DURA GRANDE. DE 96 FLS.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47572</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DE BROCHURA COM MARGEM VERTICAL, CAPA DURA. PEQUENO DE 48 FLS.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1876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CADERNO GRANDE COM MARGEM VERTICAL DE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MATÉRIAS CAPA DURA, COM 160 FOLHAS.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20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52375</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CADERNO 12 MATÉRIAS GRANDE</w:t>
            </w:r>
            <w:proofErr w:type="gramEnd"/>
            <w:r w:rsidRPr="00A94D99">
              <w:rPr>
                <w:rFonts w:asciiTheme="majorHAnsi" w:hAnsiTheme="majorHAnsi" w:cs="Arial"/>
                <w:b/>
                <w:color w:val="000000"/>
                <w:sz w:val="18"/>
                <w:szCs w:val="18"/>
              </w:rPr>
              <w:t xml:space="preserve"> CAPA DURA.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52378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DE DESENHO 200X275, COM 48 FLS.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55760</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ARQUIVO MORTO EM PLÁSTICO, DESMONTÁVEL, CORES VARIADAS.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2376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CALCULADORA DE MESA 12 DÍGITOS, COM MEMÓRIA, RAIZ QUADRADA, PORCENTAGEM, TAMANHO APROXIMADO DE 10 X </w:t>
            </w:r>
            <w:proofErr w:type="gramStart"/>
            <w:r w:rsidRPr="00A94D99">
              <w:rPr>
                <w:rFonts w:asciiTheme="majorHAnsi" w:hAnsiTheme="majorHAnsi" w:cs="Arial"/>
                <w:b/>
                <w:color w:val="000000"/>
                <w:sz w:val="18"/>
                <w:szCs w:val="18"/>
              </w:rPr>
              <w:t>13 CM</w:t>
            </w:r>
            <w:proofErr w:type="gramEnd"/>
            <w:r w:rsidRPr="00A94D99">
              <w:rPr>
                <w:rFonts w:asciiTheme="majorHAnsi" w:hAnsiTheme="majorHAnsi" w:cs="Arial"/>
                <w:b/>
                <w:color w:val="000000"/>
                <w:sz w:val="18"/>
                <w:szCs w:val="18"/>
              </w:rPr>
              <w:t>.</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47517</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CALCULADORA DE MESA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DÍGITOS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2726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ESFEROGRÁFICA BP-S PONTA DE AÇO INOX COM PROTETOR DE METAL, ESFERA DE 0,7MM (FINA), TINTA À BASE DE ÓLEO. TAMPA E PLUG </w:t>
            </w:r>
            <w:proofErr w:type="gramStart"/>
            <w:r w:rsidRPr="00A94D99">
              <w:rPr>
                <w:rFonts w:asciiTheme="majorHAnsi" w:hAnsiTheme="majorHAnsi" w:cs="Arial"/>
                <w:b/>
                <w:color w:val="000000"/>
                <w:sz w:val="18"/>
                <w:szCs w:val="18"/>
              </w:rPr>
              <w:t>DA MESMA COR</w:t>
            </w:r>
            <w:proofErr w:type="gramEnd"/>
            <w:r w:rsidRPr="00A94D99">
              <w:rPr>
                <w:rFonts w:asciiTheme="majorHAnsi" w:hAnsiTheme="majorHAnsi" w:cs="Arial"/>
                <w:b/>
                <w:color w:val="000000"/>
                <w:sz w:val="18"/>
                <w:szCs w:val="18"/>
              </w:rPr>
              <w:t xml:space="preserve">. COM SELO DO INMETRO. COR: AZUL. CAIXA COM 12 UNID. (MARCA SUGERIDA PILOT OU DE MELHOR QUALIDADE).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2137</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ESFEROGRÁFICA COM PONTA MÉDIA: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MM, LARGURA DA LINHA 0,4 MM; CORPO HEXAGONAL E TRANSPARENTE PARA VER QUANTA TINTA RESTA; TAMPA E PLUG DA MESMA COR DA TINTA; TAMPA VENTILADA, EM CONFORMIDADE COM O PADRÃO ISO 11540 / BS 7272-1. CORES: AZUL/</w:t>
            </w:r>
            <w:proofErr w:type="gramStart"/>
            <w:r w:rsidRPr="00A94D99">
              <w:rPr>
                <w:rFonts w:asciiTheme="majorHAnsi" w:hAnsiTheme="majorHAnsi" w:cs="Arial"/>
                <w:b/>
                <w:color w:val="000000"/>
                <w:sz w:val="18"/>
                <w:szCs w:val="18"/>
              </w:rPr>
              <w:t>VERMELHA/PRETA</w:t>
            </w:r>
            <w:proofErr w:type="gramEnd"/>
            <w:r w:rsidRPr="00A94D99">
              <w:rPr>
                <w:rFonts w:asciiTheme="majorHAnsi" w:hAnsiTheme="majorHAnsi" w:cs="Arial"/>
                <w:b/>
                <w:color w:val="000000"/>
                <w:sz w:val="18"/>
                <w:szCs w:val="18"/>
              </w:rPr>
              <w:t xml:space="preserve"> - CAIXA COM 50 UNID.</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47522</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DE ALUMÍNIO FIXA COM CORRENTE PARA MESA E BALCÃO, COM BASE PARA FIXAÇÃO.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2229</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CANETINHA HIDROGRÁFICA, COM TINTA LAVÁVEL, COM APROXIMADAMENTE 14 CM DE COMPRIMENTO, ESTOJO COM 12 CORES.</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ESTOJO</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29</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67732</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CANETA DESTACA TEXTO, COM PONTA CHANFRADA NAS CORES; AZUL/VERMELHO/ROXO/AMARELO/VERDE</w:t>
            </w:r>
            <w:proofErr w:type="gramStart"/>
            <w:r w:rsidRPr="00A94D99">
              <w:rPr>
                <w:rFonts w:asciiTheme="majorHAnsi" w:hAnsiTheme="majorHAnsi" w:cs="Arial"/>
                <w:b/>
                <w:color w:val="000000"/>
                <w:sz w:val="18"/>
                <w:szCs w:val="18"/>
              </w:rPr>
              <w:t>/</w:t>
            </w:r>
            <w:proofErr w:type="gramEnd"/>
            <w:r w:rsidRPr="00A94D99">
              <w:rPr>
                <w:rFonts w:asciiTheme="majorHAnsi" w:hAnsiTheme="majorHAnsi" w:cs="Arial"/>
                <w:b/>
                <w:color w:val="000000"/>
                <w:sz w:val="18"/>
                <w:szCs w:val="18"/>
              </w:rPr>
              <w:t xml:space="preserve">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2494</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 1/0, CAIXA COM 100. COM SELO DO INMETRO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31</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2437</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 2/0, CAIXA COM 100. COM SELO DO INMETRO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2425</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 4/0, CAIXA COM 50. COM SELO DO INMETRO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2468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 6/0, CAIXA COM 50. COM SELO DO INMETRO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2457</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Nº8/0, CAIXA COM 25. COM SELO DO INMETRO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47539</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CD DE DVD-R, 4.7 GB, 120 MIN.</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1748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ADESIVA PVA - 1 KG</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2066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COLA BRANCA A BASE DE ÁGUA, LAVÁVEL, NÃO TÓXICA, 90 GR.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2054</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PARA ISOPOR, COM 35GR.</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39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47542</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COLORIDAS 35 GR.</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40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52390</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GLITER DIVERSAS CORES COM 15GR</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47548</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COLA INSTANTÂNEA PARA EVA</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1850</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COLA BASTÃO A BASE DE ÁGUA, LAVÁVEL, NÃO TÓXICA, COM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GR.</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2291</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CORRETIVO LÍQUIDO A BASE DE ÁGUA: SEM ODOR E NÃO TÓXICO, FRASCO COM 18 ML.</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2475</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CARBONO COM 01 FACE PLASTIFICADA, CAIXA COM 100 UNID.</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52391</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FOLHAS DE CARBONO A4 200 FOLHAS.</w:t>
            </w:r>
          </w:p>
        </w:tc>
        <w:tc>
          <w:tcPr>
            <w:tcW w:w="992" w:type="dxa"/>
            <w:tcBorders>
              <w:top w:val="nil"/>
              <w:left w:val="nil"/>
              <w:bottom w:val="single" w:sz="4" w:space="0" w:color="auto"/>
              <w:right w:val="single" w:sz="4" w:space="0" w:color="auto"/>
            </w:tcBorders>
            <w:shd w:val="clear" w:color="000000" w:fill="FFFFFF"/>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52392</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PAPEL TAMANHO A-4 COM MEDIDAS 210MMX297MM, DE 75G/M² COM CERTIFICAÇÃO ISO 9001/COM 10 RESMAS DE 500 FOLHAS NA COR: BRANCA. - (</w:t>
            </w:r>
            <w:proofErr w:type="gramStart"/>
            <w:r w:rsidRPr="00A94D99">
              <w:rPr>
                <w:rFonts w:asciiTheme="majorHAnsi" w:hAnsiTheme="majorHAnsi" w:cs="Arial"/>
                <w:b/>
                <w:color w:val="000000"/>
                <w:sz w:val="18"/>
                <w:szCs w:val="18"/>
              </w:rPr>
              <w:t>TOTAL 5.000</w:t>
            </w:r>
            <w:proofErr w:type="gramEnd"/>
            <w:r w:rsidRPr="00A94D99">
              <w:rPr>
                <w:rFonts w:asciiTheme="majorHAnsi" w:hAnsiTheme="majorHAnsi" w:cs="Arial"/>
                <w:b/>
                <w:color w:val="000000"/>
                <w:sz w:val="18"/>
                <w:szCs w:val="18"/>
              </w:rPr>
              <w:t xml:space="preserve"> FOLHAS). </w:t>
            </w:r>
          </w:p>
        </w:tc>
        <w:tc>
          <w:tcPr>
            <w:tcW w:w="992" w:type="dxa"/>
            <w:tcBorders>
              <w:top w:val="nil"/>
              <w:left w:val="nil"/>
              <w:bottom w:val="single" w:sz="4" w:space="0" w:color="auto"/>
              <w:right w:val="single" w:sz="4" w:space="0" w:color="auto"/>
            </w:tcBorders>
            <w:shd w:val="clear" w:color="000000" w:fill="FFFFFF"/>
            <w:noWrap/>
            <w:hideMark/>
          </w:tcPr>
          <w:p w:rsidR="005E3FD4" w:rsidRPr="00A94D99" w:rsidRDefault="005E3FD4" w:rsidP="00ED1BB2">
            <w:pPr>
              <w:jc w:val="center"/>
              <w:rPr>
                <w:rFonts w:asciiTheme="majorHAnsi" w:hAnsiTheme="majorHAnsi" w:cs="Arial"/>
                <w:color w:val="000000"/>
                <w:sz w:val="18"/>
                <w:szCs w:val="18"/>
              </w:rPr>
            </w:pPr>
          </w:p>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5.000 FOLHAS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375</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47</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70081</w:t>
            </w:r>
          </w:p>
        </w:tc>
        <w:tc>
          <w:tcPr>
            <w:tcW w:w="793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(COTA 25% XCLUSIVA ME E EPP</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xml:space="preserve"> - CAIXA DE PAPEL TAMANHO A-4 COM MEDIDAS 210MMX297MM, DE 75G/M² COM CERTIFICAÇÃO ISO 9001/COM 10 RESMAS DE 500 FOLHAS NA COR: BRANCA. - (</w:t>
            </w:r>
            <w:proofErr w:type="gramStart"/>
            <w:r w:rsidRPr="00A94D99">
              <w:rPr>
                <w:rFonts w:asciiTheme="majorHAnsi" w:hAnsiTheme="majorHAnsi" w:cs="Arial"/>
                <w:b/>
                <w:color w:val="000000"/>
                <w:sz w:val="18"/>
                <w:szCs w:val="18"/>
              </w:rPr>
              <w:t>TOTAL 5.000</w:t>
            </w:r>
            <w:proofErr w:type="gramEnd"/>
            <w:r w:rsidRPr="00A94D99">
              <w:rPr>
                <w:rFonts w:asciiTheme="majorHAnsi" w:hAnsiTheme="majorHAnsi" w:cs="Arial"/>
                <w:b/>
                <w:color w:val="000000"/>
                <w:sz w:val="18"/>
                <w:szCs w:val="18"/>
              </w:rPr>
              <w:t xml:space="preserve"> FOLHAS). </w:t>
            </w:r>
          </w:p>
        </w:tc>
        <w:tc>
          <w:tcPr>
            <w:tcW w:w="992" w:type="dxa"/>
            <w:tcBorders>
              <w:top w:val="nil"/>
              <w:left w:val="nil"/>
              <w:bottom w:val="single" w:sz="4" w:space="0" w:color="auto"/>
              <w:right w:val="single" w:sz="4" w:space="0" w:color="auto"/>
            </w:tcBorders>
            <w:shd w:val="clear" w:color="000000" w:fill="FFFFFF"/>
            <w:noWrap/>
          </w:tcPr>
          <w:p w:rsidR="005E3FD4" w:rsidRPr="00A94D99" w:rsidRDefault="005E3FD4" w:rsidP="00ED1BB2">
            <w:pPr>
              <w:jc w:val="center"/>
              <w:rPr>
                <w:rFonts w:asciiTheme="majorHAnsi" w:hAnsiTheme="majorHAnsi" w:cs="Arial"/>
                <w:color w:val="000000"/>
                <w:sz w:val="18"/>
                <w:szCs w:val="18"/>
              </w:rPr>
            </w:pPr>
          </w:p>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5.000 FOLHAS</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125</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6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52393</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PAPEL TAMANHO A-4 COM MEDIDAS 210MMX297MM, DE 75G/M² COM CERTIFICAÇÃO ISO 9001/COM 10 RESMAS DE 500 FOLHAS NA COR: ROSA/VERDE/AZUL/AMARELA.</w:t>
            </w:r>
          </w:p>
        </w:tc>
        <w:tc>
          <w:tcPr>
            <w:tcW w:w="992" w:type="dxa"/>
            <w:tcBorders>
              <w:top w:val="nil"/>
              <w:left w:val="nil"/>
              <w:bottom w:val="single" w:sz="4" w:space="0" w:color="auto"/>
              <w:right w:val="single" w:sz="4" w:space="0" w:color="auto"/>
            </w:tcBorders>
            <w:shd w:val="clear" w:color="000000" w:fill="FFFFFF"/>
            <w:noWrap/>
            <w:hideMark/>
          </w:tcPr>
          <w:p w:rsidR="005E3FD4" w:rsidRPr="00A94D99" w:rsidRDefault="005E3FD4" w:rsidP="00ED1BB2">
            <w:pPr>
              <w:jc w:val="center"/>
              <w:rPr>
                <w:rFonts w:asciiTheme="majorHAnsi" w:hAnsiTheme="majorHAnsi" w:cs="Arial"/>
                <w:color w:val="000000"/>
                <w:sz w:val="18"/>
                <w:szCs w:val="18"/>
              </w:rPr>
            </w:pPr>
          </w:p>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49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47547</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CORES SORTIDAS 45X60/2 MM</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FOLHAS</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2499</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ELÁSTICO PARA DINHEIRO, PACOTE COM 1 KG.</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51</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47549</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ESTILETE GRANDE LARGO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52</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2153</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ESTILETE PEQUENO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53</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52397</w:t>
            </w:r>
          </w:p>
        </w:tc>
        <w:tc>
          <w:tcPr>
            <w:tcW w:w="7938" w:type="dxa"/>
            <w:tcBorders>
              <w:top w:val="nil"/>
              <w:left w:val="nil"/>
              <w:bottom w:val="single" w:sz="4" w:space="0" w:color="auto"/>
              <w:right w:val="single" w:sz="4" w:space="0" w:color="auto"/>
            </w:tcBorders>
            <w:shd w:val="clear" w:color="000000" w:fill="FFFFFF"/>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ESTILETE PARA CORTAR ISOPOR ESTREITO 08 MM</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150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54</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47550</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 31 X 41 - AMARELO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55</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2396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 26 X 36 - AMARELO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56</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47552</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 22 X 32 - AMARELO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57</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2748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ENVELOPES 18 X 25 - AMARELO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58</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ENVELOPES 11 X </w:t>
            </w:r>
            <w:proofErr w:type="gramStart"/>
            <w:r w:rsidRPr="00A94D99">
              <w:rPr>
                <w:rFonts w:asciiTheme="majorHAnsi" w:hAnsiTheme="majorHAnsi" w:cs="Arial"/>
                <w:b/>
                <w:color w:val="000000"/>
                <w:sz w:val="18"/>
                <w:szCs w:val="18"/>
              </w:rPr>
              <w:t>22,4 - BRANCO</w:t>
            </w:r>
            <w:proofErr w:type="gramEnd"/>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500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59</w:t>
            </w:r>
          </w:p>
        </w:tc>
        <w:tc>
          <w:tcPr>
            <w:tcW w:w="86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47555</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ENVELOPES 114X162 - BRANCO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60</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47556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EXTRATOR DE GRAMPO FEITO EM AÇO INOX NO FORMATO ESPÁTULA.</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61</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47558</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 ADESIVA LARGA 45 MM X </w:t>
            </w:r>
            <w:proofErr w:type="gramStart"/>
            <w:r w:rsidRPr="00A94D99">
              <w:rPr>
                <w:rFonts w:asciiTheme="majorHAnsi" w:hAnsiTheme="majorHAnsi" w:cs="Arial"/>
                <w:b/>
                <w:color w:val="000000"/>
                <w:sz w:val="18"/>
                <w:szCs w:val="18"/>
              </w:rPr>
              <w:t>45 M</w:t>
            </w:r>
            <w:proofErr w:type="gramEnd"/>
            <w:r w:rsidRPr="00A94D99">
              <w:rPr>
                <w:rFonts w:asciiTheme="majorHAnsi" w:hAnsiTheme="majorHAnsi" w:cs="Arial"/>
                <w:b/>
                <w:color w:val="000000"/>
                <w:sz w:val="18"/>
                <w:szCs w:val="18"/>
              </w:rPr>
              <w:t xml:space="preserve"> TRANSPARENTE</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62</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2646</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 ADESIVA LARGA 45 MM X </w:t>
            </w:r>
            <w:proofErr w:type="gramStart"/>
            <w:r w:rsidRPr="00A94D99">
              <w:rPr>
                <w:rFonts w:asciiTheme="majorHAnsi" w:hAnsiTheme="majorHAnsi" w:cs="Arial"/>
                <w:b/>
                <w:color w:val="000000"/>
                <w:sz w:val="18"/>
                <w:szCs w:val="18"/>
              </w:rPr>
              <w:t>45 M</w:t>
            </w:r>
            <w:proofErr w:type="gramEnd"/>
            <w:r w:rsidRPr="00A94D99">
              <w:rPr>
                <w:rFonts w:asciiTheme="majorHAnsi" w:hAnsiTheme="majorHAnsi" w:cs="Arial"/>
                <w:b/>
                <w:color w:val="000000"/>
                <w:sz w:val="18"/>
                <w:szCs w:val="18"/>
              </w:rPr>
              <w:t xml:space="preserve"> MARROM</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63</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47561</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FITAS CREPES 19 MM X </w:t>
            </w:r>
            <w:proofErr w:type="gramStart"/>
            <w:r w:rsidRPr="00A94D99">
              <w:rPr>
                <w:rFonts w:asciiTheme="majorHAnsi" w:hAnsiTheme="majorHAnsi" w:cs="Arial"/>
                <w:b/>
                <w:color w:val="000000"/>
                <w:sz w:val="18"/>
                <w:szCs w:val="18"/>
              </w:rPr>
              <w:t>50 M</w:t>
            </w:r>
            <w:proofErr w:type="gramEnd"/>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100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64</w:t>
            </w:r>
          </w:p>
        </w:tc>
        <w:tc>
          <w:tcPr>
            <w:tcW w:w="868"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62055</w:t>
            </w:r>
          </w:p>
        </w:tc>
        <w:tc>
          <w:tcPr>
            <w:tcW w:w="7938"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BANDEJA PARA DOCUMENTOS - TRIPLA, EM </w:t>
            </w:r>
            <w:proofErr w:type="gramStart"/>
            <w:r w:rsidRPr="00A94D99">
              <w:rPr>
                <w:rFonts w:asciiTheme="majorHAnsi" w:hAnsiTheme="majorHAnsi" w:cs="Arial"/>
                <w:b/>
                <w:color w:val="000000"/>
                <w:sz w:val="18"/>
                <w:szCs w:val="18"/>
              </w:rPr>
              <w:t>ACRILICO,</w:t>
            </w:r>
            <w:proofErr w:type="gramEnd"/>
            <w:r w:rsidRPr="00A94D99">
              <w:rPr>
                <w:rFonts w:asciiTheme="majorHAnsi" w:hAnsiTheme="majorHAnsi" w:cs="Arial"/>
                <w:b/>
                <w:color w:val="000000"/>
                <w:sz w:val="18"/>
                <w:szCs w:val="18"/>
              </w:rPr>
              <w:t>MEDINDO 37,00X25,00CM, NA COR FUME</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sz w:val="18"/>
                <w:szCs w:val="18"/>
              </w:rPr>
              <w:t>70</w:t>
            </w: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65</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1878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 xml:space="preserve">FITA DUREX 12 MM X 40M TRANSPARENTE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66</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70053</w:t>
            </w:r>
          </w:p>
        </w:tc>
        <w:tc>
          <w:tcPr>
            <w:tcW w:w="7938" w:type="dxa"/>
            <w:tcBorders>
              <w:top w:val="nil"/>
              <w:left w:val="nil"/>
              <w:bottom w:val="single" w:sz="4" w:space="0" w:color="auto"/>
              <w:right w:val="single" w:sz="4" w:space="0" w:color="auto"/>
            </w:tcBorders>
            <w:noWrap/>
            <w:vAlign w:val="bottom"/>
          </w:tcPr>
          <w:p w:rsidR="005E3FD4" w:rsidRPr="00A94D99" w:rsidRDefault="005E3FD4" w:rsidP="00ED1BB2">
            <w:pPr>
              <w:pStyle w:val="Ttulo1"/>
              <w:shd w:val="clear" w:color="auto" w:fill="FFFFFF"/>
              <w:rPr>
                <w:rFonts w:asciiTheme="majorHAnsi" w:hAnsiTheme="majorHAnsi" w:cs="Arial"/>
                <w:b w:val="0"/>
                <w:bCs w:val="0"/>
                <w:color w:val="000000" w:themeColor="text1"/>
                <w:sz w:val="18"/>
                <w:szCs w:val="18"/>
              </w:rPr>
            </w:pPr>
            <w:r w:rsidRPr="00A94D99">
              <w:rPr>
                <w:rFonts w:asciiTheme="majorHAnsi" w:hAnsiTheme="majorHAnsi" w:cs="Arial"/>
                <w:color w:val="000000" w:themeColor="text1"/>
                <w:sz w:val="18"/>
                <w:szCs w:val="18"/>
              </w:rPr>
              <w:t>FITA DUREX 12MMX30M TRANSPARENTE - PEQUENA</w:t>
            </w:r>
          </w:p>
        </w:tc>
        <w:tc>
          <w:tcPr>
            <w:tcW w:w="992"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67</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70055</w:t>
            </w:r>
          </w:p>
        </w:tc>
        <w:tc>
          <w:tcPr>
            <w:tcW w:w="7938" w:type="dxa"/>
            <w:tcBorders>
              <w:top w:val="nil"/>
              <w:left w:val="nil"/>
              <w:bottom w:val="single" w:sz="4" w:space="0" w:color="auto"/>
              <w:right w:val="single" w:sz="4" w:space="0" w:color="auto"/>
            </w:tcBorders>
            <w:noWrap/>
            <w:vAlign w:val="bottom"/>
          </w:tcPr>
          <w:p w:rsidR="005E3FD4" w:rsidRPr="00A94D99" w:rsidRDefault="005E3FD4" w:rsidP="00ED1BB2">
            <w:pPr>
              <w:pStyle w:val="Ttulo1"/>
              <w:spacing w:after="24"/>
              <w:textAlignment w:val="baseline"/>
              <w:rPr>
                <w:rFonts w:asciiTheme="majorHAnsi" w:hAnsiTheme="majorHAnsi" w:cs="Arial"/>
                <w:bCs w:val="0"/>
                <w:color w:val="000000" w:themeColor="text1"/>
                <w:sz w:val="18"/>
                <w:szCs w:val="18"/>
              </w:rPr>
            </w:pPr>
            <w:r w:rsidRPr="00A94D99">
              <w:rPr>
                <w:rFonts w:asciiTheme="majorHAnsi" w:hAnsiTheme="majorHAnsi" w:cs="Arial"/>
                <w:color w:val="000000" w:themeColor="text1"/>
                <w:sz w:val="18"/>
                <w:szCs w:val="18"/>
              </w:rPr>
              <w:t xml:space="preserve">SUPORTE FITA ADESIVA-DUREX </w:t>
            </w:r>
            <w:proofErr w:type="gramStart"/>
            <w:r w:rsidRPr="00A94D99">
              <w:rPr>
                <w:rFonts w:asciiTheme="majorHAnsi" w:hAnsiTheme="majorHAnsi" w:cs="Arial"/>
                <w:color w:val="000000" w:themeColor="text1"/>
                <w:sz w:val="18"/>
                <w:szCs w:val="18"/>
              </w:rPr>
              <w:t>12MM</w:t>
            </w:r>
            <w:proofErr w:type="gramEnd"/>
            <w:r w:rsidRPr="00A94D99">
              <w:rPr>
                <w:rFonts w:asciiTheme="majorHAnsi" w:hAnsiTheme="majorHAnsi" w:cs="Arial"/>
                <w:color w:val="000000" w:themeColor="text1"/>
                <w:sz w:val="18"/>
                <w:szCs w:val="18"/>
              </w:rPr>
              <w:t xml:space="preserve"> X 30M</w:t>
            </w:r>
          </w:p>
        </w:tc>
        <w:tc>
          <w:tcPr>
            <w:tcW w:w="992"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68</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1774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FITA DUPLA FACE 19MMX50M</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69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52399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FITILHO</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1779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bCs/>
                <w:color w:val="000000"/>
                <w:sz w:val="18"/>
                <w:szCs w:val="18"/>
              </w:rPr>
            </w:pPr>
            <w:r w:rsidRPr="00A94D99">
              <w:rPr>
                <w:rFonts w:asciiTheme="majorHAnsi" w:hAnsiTheme="majorHAnsi" w:cs="Arial"/>
                <w:b/>
                <w:bCs/>
                <w:color w:val="000000"/>
                <w:sz w:val="18"/>
                <w:szCs w:val="18"/>
              </w:rPr>
              <w:t xml:space="preserve">GIZ DE CERA FINO, ESTOJO COM 12 CORES. </w:t>
            </w:r>
          </w:p>
        </w:tc>
        <w:tc>
          <w:tcPr>
            <w:tcW w:w="992" w:type="dxa"/>
            <w:tcBorders>
              <w:top w:val="nil"/>
              <w:left w:val="nil"/>
              <w:bottom w:val="single" w:sz="4" w:space="0" w:color="auto"/>
              <w:right w:val="single" w:sz="4" w:space="0" w:color="auto"/>
            </w:tcBorders>
            <w:shd w:val="clear" w:color="000000" w:fill="FFFFFF"/>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52400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GIZ DE CERA GROSSO, ESTOJO COM 12 CORES.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GIZ BRANCO ANTIALÉRGICO, CAIXA COM 60 CAIXAS DE 60 BASTÕES.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1864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GLITTER ESCOLAR, PARTÍCULAS DE PVC METALIZADAS, (PACOTE COM 500 GRAMAS CADA) NAS CORES: AZUL, VERDE, PRATA, VERMELHA, DOURADA E ROSA.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2139 </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GRAMPEADOR METÁLICO PARA 25 FOLHAS, GRAMPO 26/6. COM SELO DO INMETRO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2309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 PARA GRAMPEADOR 26/6 - CAIXA COM 5.000. COM SELO DO INMETRO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47562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 P/GRAMPEADOR 23/08 - 1/2 - CAIXA C/5.000 COM SELO DO INMETRO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47564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GRAMPO P/GRAMPEADOR 23/10 - 13/8 - CAIXA C/5.000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2347</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LÁPIS PRETO N° 2, CORPO HEXAGONAL, </w:t>
            </w:r>
            <w:proofErr w:type="gramStart"/>
            <w:r w:rsidRPr="00A94D99">
              <w:rPr>
                <w:rFonts w:asciiTheme="majorHAnsi" w:hAnsiTheme="majorHAnsi" w:cs="Arial"/>
                <w:b/>
                <w:color w:val="000000"/>
                <w:sz w:val="18"/>
                <w:szCs w:val="18"/>
              </w:rPr>
              <w:t>ULTRA RESISTENTE</w:t>
            </w:r>
            <w:proofErr w:type="gramEnd"/>
            <w:r w:rsidRPr="00A94D99">
              <w:rPr>
                <w:rFonts w:asciiTheme="majorHAnsi" w:hAnsiTheme="majorHAnsi" w:cs="Arial"/>
                <w:b/>
                <w:color w:val="000000"/>
                <w:sz w:val="18"/>
                <w:szCs w:val="18"/>
              </w:rPr>
              <w:t>, CAIXA COM 144 UNID. COM SELO DO INMETRO.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79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LÁPIS DE COR GRANDE, CAIXA COM 12 CORES, </w:t>
            </w:r>
            <w:proofErr w:type="gramStart"/>
            <w:r w:rsidRPr="00A94D99">
              <w:rPr>
                <w:rFonts w:asciiTheme="majorHAnsi" w:hAnsiTheme="majorHAnsi" w:cs="Arial"/>
                <w:b/>
                <w:color w:val="000000"/>
                <w:sz w:val="18"/>
                <w:szCs w:val="18"/>
              </w:rPr>
              <w:t>ULTRA RESISTENTE</w:t>
            </w:r>
            <w:proofErr w:type="gramEnd"/>
            <w:r w:rsidRPr="00A94D99">
              <w:rPr>
                <w:rFonts w:asciiTheme="majorHAnsi" w:hAnsiTheme="majorHAnsi" w:cs="Arial"/>
                <w:b/>
                <w:color w:val="000000"/>
                <w:sz w:val="18"/>
                <w:szCs w:val="18"/>
              </w:rPr>
              <w:t xml:space="preserve">.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47574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LÁSTEX, 10 METROS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nil"/>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81</w:t>
            </w:r>
          </w:p>
        </w:tc>
        <w:tc>
          <w:tcPr>
            <w:tcW w:w="868" w:type="dxa"/>
            <w:tcBorders>
              <w:top w:val="nil"/>
              <w:left w:val="nil"/>
              <w:bottom w:val="nil"/>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2782</w:t>
            </w:r>
          </w:p>
        </w:tc>
        <w:tc>
          <w:tcPr>
            <w:tcW w:w="7938" w:type="dxa"/>
            <w:tcBorders>
              <w:top w:val="nil"/>
              <w:left w:val="nil"/>
              <w:bottom w:val="nil"/>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ATA PAUTADO COM 50 FLS., CAPA PRETA DURA. </w:t>
            </w:r>
          </w:p>
        </w:tc>
        <w:tc>
          <w:tcPr>
            <w:tcW w:w="992" w:type="dxa"/>
            <w:tcBorders>
              <w:top w:val="nil"/>
              <w:left w:val="nil"/>
              <w:bottom w:val="nil"/>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nil"/>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nil"/>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single" w:sz="4" w:space="0" w:color="auto"/>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82</w:t>
            </w:r>
          </w:p>
        </w:tc>
        <w:tc>
          <w:tcPr>
            <w:tcW w:w="868"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2783</w:t>
            </w:r>
          </w:p>
        </w:tc>
        <w:tc>
          <w:tcPr>
            <w:tcW w:w="7938"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ATA PAUTADO COM 100 FLS., CAPA PRETA DURA. </w:t>
            </w:r>
          </w:p>
        </w:tc>
        <w:tc>
          <w:tcPr>
            <w:tcW w:w="992"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single" w:sz="4" w:space="0" w:color="auto"/>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single" w:sz="4" w:space="0" w:color="auto"/>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83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2674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MARCADOR PARA RETROPROJETOR, PONTA 2.0</w:t>
            </w:r>
            <w:proofErr w:type="gramStart"/>
            <w:r w:rsidRPr="00A94D99">
              <w:rPr>
                <w:rFonts w:asciiTheme="majorHAnsi" w:hAnsiTheme="majorHAnsi" w:cs="Arial"/>
                <w:b/>
                <w:color w:val="000000"/>
                <w:sz w:val="18"/>
                <w:szCs w:val="18"/>
              </w:rPr>
              <w:t>MM</w:t>
            </w:r>
            <w:proofErr w:type="gramEnd"/>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2754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MOLHA DEDO, COM 12 GR.</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2784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MASSA DE MODELAR A BASE DE CERA, ESTOJO COM 12 </w:t>
            </w:r>
            <w:proofErr w:type="gramStart"/>
            <w:r w:rsidRPr="00A94D99">
              <w:rPr>
                <w:rFonts w:asciiTheme="majorHAnsi" w:hAnsiTheme="majorHAnsi" w:cs="Arial"/>
                <w:b/>
                <w:color w:val="000000"/>
                <w:sz w:val="18"/>
                <w:szCs w:val="18"/>
              </w:rPr>
              <w:t>CORES</w:t>
            </w:r>
            <w:proofErr w:type="gramEnd"/>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52403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MOUSE PAD FEITO EM LYCRA COM DESCANSO EM GEL PARA O PULSO COM BASE ANTIDERRAPANTE COM MEDIDAS MÍNIMAS DE 23X19CM</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1973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PALITO DE PICOLÉ, PONTA QUADRADA EM MADEIRA, PCT COM 50 UNID.</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1733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CAMURÇA MEDIDO 0,60CM X 0,40CM</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89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1758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CARTÃO MEDINDO 50 X </w:t>
            </w:r>
            <w:proofErr w:type="gramStart"/>
            <w:r w:rsidRPr="00A94D99">
              <w:rPr>
                <w:rFonts w:asciiTheme="majorHAnsi" w:hAnsiTheme="majorHAnsi" w:cs="Arial"/>
                <w:b/>
                <w:color w:val="000000"/>
                <w:sz w:val="18"/>
                <w:szCs w:val="18"/>
              </w:rPr>
              <w:t>70 CM</w:t>
            </w:r>
            <w:proofErr w:type="gramEnd"/>
            <w:r w:rsidRPr="00A94D99">
              <w:rPr>
                <w:rFonts w:asciiTheme="majorHAnsi" w:hAnsiTheme="majorHAnsi" w:cs="Arial"/>
                <w:b/>
                <w:color w:val="000000"/>
                <w:sz w:val="18"/>
                <w:szCs w:val="18"/>
              </w:rPr>
              <w:t xml:space="preserve">.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2079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CREPOM MATERIAL CELULOSE VEGETAL, GRAMATURA 18 G/M2, COMPRIMENTO </w:t>
            </w:r>
            <w:proofErr w:type="gramStart"/>
            <w:r w:rsidRPr="00A94D99">
              <w:rPr>
                <w:rFonts w:asciiTheme="majorHAnsi" w:hAnsiTheme="majorHAnsi" w:cs="Arial"/>
                <w:b/>
                <w:color w:val="000000"/>
                <w:sz w:val="18"/>
                <w:szCs w:val="18"/>
              </w:rPr>
              <w:t>2 M</w:t>
            </w:r>
            <w:proofErr w:type="gramEnd"/>
            <w:r w:rsidRPr="00A94D99">
              <w:rPr>
                <w:rFonts w:asciiTheme="majorHAnsi" w:hAnsiTheme="majorHAnsi" w:cs="Arial"/>
                <w:b/>
                <w:color w:val="000000"/>
                <w:sz w:val="18"/>
                <w:szCs w:val="18"/>
              </w:rPr>
              <w:t>, LARGURA 48 CM, CORES VARIADAS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1834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CELOFANE COMPRIMENTO 38 CM, LARGURA 90 CM, ESPESSURA 0,07MM.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CONTACT TRANSPARENTE ROLO DE 25MX45CM</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1884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DUPLA FACE</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1756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LAMINADO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900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DE PRESENTE (PRESENTE) 40 CM DE LARGURA 4,5KG</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1955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PARDO, GRAFT, 80 GRAMAS, ROLO MEDINDO 0,60CM X 200M E PESANDO </w:t>
            </w:r>
            <w:proofErr w:type="gramStart"/>
            <w:r w:rsidRPr="00A94D99">
              <w:rPr>
                <w:rFonts w:asciiTheme="majorHAnsi" w:hAnsiTheme="majorHAnsi" w:cs="Arial"/>
                <w:b/>
                <w:color w:val="000000"/>
                <w:sz w:val="18"/>
                <w:szCs w:val="18"/>
              </w:rPr>
              <w:t>8KG</w:t>
            </w:r>
            <w:proofErr w:type="gramEnd"/>
            <w:r w:rsidRPr="00A94D99">
              <w:rPr>
                <w:rFonts w:asciiTheme="majorHAnsi" w:hAnsiTheme="majorHAnsi" w:cs="Arial"/>
                <w:b/>
                <w:color w:val="000000"/>
                <w:sz w:val="18"/>
                <w:szCs w:val="18"/>
              </w:rPr>
              <w:t xml:space="preserve"> APROXIMADAMENTE</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47580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CARTOLINA 240 G/M2, 50 X 66 CM, CORES VARIADAS.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1772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COM FERRAGEM SOFT, CRISTAL, MEDINDO APROX. 32 CM X 22,5 CM X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CM DE ESPESSURA.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99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2439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ROTO CLIP PLÁSTICO TRANSPARENTE</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2509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A-Z ESTREITA, CAIXA COM 20 UNIDADES.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2508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A-Z LARGA, CAIXA COM 20 UNIDADES.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2424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SUSPENSA MARMORIZADA, CAIXA COM 50 UNID.</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ELÁSTICA, MEDINDO APROX. 32 CM X 22,5 CM.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ELÁSTICA, MEDINDO APROX. 32 CM X </w:t>
            </w:r>
            <w:proofErr w:type="gramStart"/>
            <w:r w:rsidRPr="00A94D99">
              <w:rPr>
                <w:rFonts w:asciiTheme="majorHAnsi" w:hAnsiTheme="majorHAnsi" w:cs="Arial"/>
                <w:b/>
                <w:color w:val="000000"/>
                <w:sz w:val="18"/>
                <w:szCs w:val="18"/>
              </w:rPr>
              <w:t>55 CM</w:t>
            </w:r>
            <w:proofErr w:type="gramEnd"/>
            <w:r w:rsidRPr="00A94D99">
              <w:rPr>
                <w:rFonts w:asciiTheme="majorHAnsi" w:hAnsiTheme="majorHAnsi" w:cs="Arial"/>
                <w:b/>
                <w:color w:val="000000"/>
                <w:sz w:val="18"/>
                <w:szCs w:val="18"/>
              </w:rPr>
              <w:t xml:space="preserve">.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2755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PRETA/AZUL COM GRAMPO TRILHO, MEDINDO APROX. 32 CM X 22,5 CM.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106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ESLÁSTICA </w:t>
            </w:r>
            <w:proofErr w:type="gramStart"/>
            <w:r w:rsidRPr="00A94D99">
              <w:rPr>
                <w:rFonts w:asciiTheme="majorHAnsi" w:hAnsiTheme="majorHAnsi" w:cs="Arial"/>
                <w:b/>
                <w:color w:val="000000"/>
                <w:sz w:val="18"/>
                <w:szCs w:val="18"/>
              </w:rPr>
              <w:t>55MM</w:t>
            </w:r>
            <w:proofErr w:type="gramEnd"/>
            <w:r w:rsidRPr="00A94D99">
              <w:rPr>
                <w:rFonts w:asciiTheme="majorHAnsi" w:hAnsiTheme="majorHAnsi" w:cs="Arial"/>
                <w:b/>
                <w:color w:val="000000"/>
                <w:sz w:val="18"/>
                <w:szCs w:val="18"/>
              </w:rPr>
              <w:t xml:space="preserve"> E  DIMENSÕES: 240MM X 330MM X 55MM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2761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PERFURADOR </w:t>
            </w:r>
            <w:proofErr w:type="gramStart"/>
            <w:r w:rsidRPr="00A94D99">
              <w:rPr>
                <w:rFonts w:asciiTheme="majorHAnsi" w:hAnsiTheme="majorHAnsi" w:cs="Arial"/>
                <w:b/>
                <w:color w:val="000000"/>
                <w:sz w:val="18"/>
                <w:szCs w:val="18"/>
              </w:rPr>
              <w:t>2</w:t>
            </w:r>
            <w:proofErr w:type="gramEnd"/>
            <w:r w:rsidRPr="00A94D99">
              <w:rPr>
                <w:rFonts w:asciiTheme="majorHAnsi" w:hAnsiTheme="majorHAnsi" w:cs="Arial"/>
                <w:b/>
                <w:color w:val="000000"/>
                <w:sz w:val="18"/>
                <w:szCs w:val="18"/>
              </w:rPr>
              <w:t xml:space="preserve"> FUROS PARA 60 FOLHAS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52408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PRENDEDOR DE PAPEL </w:t>
            </w:r>
            <w:proofErr w:type="gramStart"/>
            <w:r w:rsidRPr="00A94D99">
              <w:rPr>
                <w:rFonts w:asciiTheme="majorHAnsi" w:hAnsiTheme="majorHAnsi" w:cs="Arial"/>
                <w:b/>
                <w:color w:val="000000"/>
                <w:sz w:val="18"/>
                <w:szCs w:val="18"/>
              </w:rPr>
              <w:t>51 MM</w:t>
            </w:r>
            <w:proofErr w:type="gramEnd"/>
            <w:r w:rsidRPr="00A94D99">
              <w:rPr>
                <w:rFonts w:asciiTheme="majorHAnsi" w:hAnsiTheme="majorHAnsi" w:cs="Arial"/>
                <w:b/>
                <w:color w:val="000000"/>
                <w:sz w:val="18"/>
                <w:szCs w:val="18"/>
              </w:rPr>
              <w:t>.</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49145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PRENDEDOR DE PAPEL </w:t>
            </w:r>
            <w:proofErr w:type="gramStart"/>
            <w:r w:rsidRPr="00A94D99">
              <w:rPr>
                <w:rFonts w:asciiTheme="majorHAnsi" w:hAnsiTheme="majorHAnsi" w:cs="Arial"/>
                <w:b/>
                <w:color w:val="000000"/>
                <w:sz w:val="18"/>
                <w:szCs w:val="18"/>
              </w:rPr>
              <w:t>32 MM</w:t>
            </w:r>
            <w:proofErr w:type="gramEnd"/>
            <w:r w:rsidRPr="00A94D99">
              <w:rPr>
                <w:rFonts w:asciiTheme="majorHAnsi" w:hAnsiTheme="majorHAnsi" w:cs="Arial"/>
                <w:b/>
                <w:color w:val="000000"/>
                <w:sz w:val="18"/>
                <w:szCs w:val="18"/>
              </w:rPr>
              <w:t>.</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2341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PERCEVEJOS LATONADOS, CAIXA COM 100 </w:t>
            </w:r>
            <w:proofErr w:type="gramStart"/>
            <w:r w:rsidRPr="00A94D99">
              <w:rPr>
                <w:rFonts w:asciiTheme="majorHAnsi" w:hAnsiTheme="majorHAnsi" w:cs="Arial"/>
                <w:b/>
                <w:color w:val="000000"/>
                <w:sz w:val="18"/>
                <w:szCs w:val="18"/>
              </w:rPr>
              <w:t>UNID</w:t>
            </w:r>
            <w:proofErr w:type="gramEnd"/>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52413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PISTOLA DE COLA QUENTE, BIVOLT, PARA BASTÃO GROSSO, COM GATILHO.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52414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PISTOLA DE COLA QUENTE, BIVOLT, PARA BASTÃO FINO, COM GATILHO.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2145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ATÔMICO 1.100 VERMELHO/AZUL</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55767</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02</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04</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55769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08</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12</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119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PINCEL DE PELO PARA PINTURA N° 24</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47603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PINCEL MARCADOR PARA QUADRO BRANCO, FÁCIL DE APAGAR. APAGA A SECO. PONTA DE </w:t>
            </w:r>
            <w:proofErr w:type="gramStart"/>
            <w:r w:rsidRPr="00A94D99">
              <w:rPr>
                <w:rFonts w:asciiTheme="majorHAnsi" w:hAnsiTheme="majorHAnsi" w:cs="Arial"/>
                <w:b/>
                <w:color w:val="000000"/>
                <w:sz w:val="18"/>
                <w:szCs w:val="18"/>
              </w:rPr>
              <w:t>5MM</w:t>
            </w:r>
            <w:proofErr w:type="gramEnd"/>
            <w:r w:rsidRPr="00A94D99">
              <w:rPr>
                <w:rFonts w:asciiTheme="majorHAnsi" w:hAnsiTheme="majorHAnsi" w:cs="Arial"/>
                <w:b/>
                <w:color w:val="000000"/>
                <w:sz w:val="18"/>
                <w:szCs w:val="18"/>
              </w:rPr>
              <w:t>. COR AZUL/VERMELHO/PRETO/VERDE.</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2351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PRANCHETAS ACRÍLICAS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2563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PLACA DE ISOPOR 15 MM</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2059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PLACA DE ISOPOR 1000X500X020</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52416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PORTA LÁPIS/CLIPES/LEMBRETES FABRICADO EM POLIESTIRENO COM </w:t>
            </w:r>
            <w:proofErr w:type="gramStart"/>
            <w:r w:rsidRPr="00A94D99">
              <w:rPr>
                <w:rFonts w:asciiTheme="majorHAnsi" w:hAnsiTheme="majorHAnsi" w:cs="Arial"/>
                <w:b/>
                <w:color w:val="000000"/>
                <w:sz w:val="18"/>
                <w:szCs w:val="18"/>
              </w:rPr>
              <w:t>7</w:t>
            </w:r>
            <w:proofErr w:type="gramEnd"/>
            <w:r w:rsidRPr="00A94D99">
              <w:rPr>
                <w:rFonts w:asciiTheme="majorHAnsi" w:hAnsiTheme="majorHAnsi" w:cs="Arial"/>
                <w:b/>
                <w:color w:val="000000"/>
                <w:sz w:val="18"/>
                <w:szCs w:val="18"/>
              </w:rPr>
              <w:t xml:space="preserve"> DIVISÕES E MEDIDAS 135X120X90MM NA COR FUME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QUADRO BRANCO 1,20 X 0,90</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2612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RÉGUA DE ALUMÍNIO </w:t>
            </w:r>
            <w:proofErr w:type="gramStart"/>
            <w:r w:rsidRPr="00A94D99">
              <w:rPr>
                <w:rFonts w:asciiTheme="majorHAnsi" w:hAnsiTheme="majorHAnsi" w:cs="Arial"/>
                <w:b/>
                <w:color w:val="000000"/>
                <w:sz w:val="18"/>
                <w:szCs w:val="18"/>
              </w:rPr>
              <w:t>30 CM</w:t>
            </w:r>
            <w:proofErr w:type="gramEnd"/>
            <w:r w:rsidRPr="00A94D99">
              <w:rPr>
                <w:rFonts w:asciiTheme="majorHAnsi" w:hAnsiTheme="majorHAnsi" w:cs="Arial"/>
                <w:b/>
                <w:color w:val="000000"/>
                <w:sz w:val="18"/>
                <w:szCs w:val="18"/>
              </w:rPr>
              <w:t>.</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1796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RÉGUA DE MADEIRA COM 1 METRO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2089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SILICONE PARA PISTOLA DE COLA QUENTE FINO, PACOTE COM 1 </w:t>
            </w:r>
            <w:proofErr w:type="gramStart"/>
            <w:r w:rsidRPr="00A94D99">
              <w:rPr>
                <w:rFonts w:asciiTheme="majorHAnsi" w:hAnsiTheme="majorHAnsi" w:cs="Arial"/>
                <w:b/>
                <w:color w:val="000000"/>
                <w:sz w:val="18"/>
                <w:szCs w:val="18"/>
              </w:rPr>
              <w:t>KG</w:t>
            </w:r>
            <w:proofErr w:type="gramEnd"/>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129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2090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SILICONE PARA PISTOLA DE COLA QUENTE GROSSO, PACOTE COM 1 </w:t>
            </w:r>
            <w:proofErr w:type="gramStart"/>
            <w:r w:rsidRPr="00A94D99">
              <w:rPr>
                <w:rFonts w:asciiTheme="majorHAnsi" w:hAnsiTheme="majorHAnsi" w:cs="Arial"/>
                <w:b/>
                <w:color w:val="000000"/>
                <w:sz w:val="18"/>
                <w:szCs w:val="18"/>
              </w:rPr>
              <w:t>KG</w:t>
            </w:r>
            <w:proofErr w:type="gramEnd"/>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130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47590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TESOURA 8,5"</w:t>
            </w:r>
            <w:proofErr w:type="gramEnd"/>
            <w:r w:rsidRPr="00A94D99">
              <w:rPr>
                <w:rFonts w:asciiTheme="majorHAnsi" w:hAnsiTheme="majorHAnsi" w:cs="Arial"/>
                <w:b/>
                <w:color w:val="000000"/>
                <w:sz w:val="18"/>
                <w:szCs w:val="18"/>
              </w:rPr>
              <w:t>, AÇO INOX, CABO PRETO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80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1816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TESOURA PEQUENA SEM PONTA ESCOLAR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3056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PARA TECIDO CORAS VARIADAS, 37 </w:t>
            </w:r>
            <w:proofErr w:type="gramStart"/>
            <w:r w:rsidRPr="00A94D99">
              <w:rPr>
                <w:rFonts w:asciiTheme="majorHAnsi" w:hAnsiTheme="majorHAnsi" w:cs="Arial"/>
                <w:b/>
                <w:color w:val="000000"/>
                <w:sz w:val="18"/>
                <w:szCs w:val="18"/>
              </w:rPr>
              <w:t>ML</w:t>
            </w:r>
            <w:proofErr w:type="gramEnd"/>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1980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TINTA GUACHE CORES VARIADAS 250 ML</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47611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GUACHE LAVÁVEL COM </w:t>
            </w:r>
            <w:proofErr w:type="gramStart"/>
            <w:r w:rsidRPr="00A94D99">
              <w:rPr>
                <w:rFonts w:asciiTheme="majorHAnsi" w:hAnsiTheme="majorHAnsi" w:cs="Arial"/>
                <w:b/>
                <w:color w:val="000000"/>
                <w:sz w:val="18"/>
                <w:szCs w:val="18"/>
              </w:rPr>
              <w:t>15ML</w:t>
            </w:r>
            <w:proofErr w:type="gramEnd"/>
            <w:r w:rsidRPr="00A94D99">
              <w:rPr>
                <w:rFonts w:asciiTheme="majorHAnsi" w:hAnsiTheme="majorHAnsi" w:cs="Arial"/>
                <w:b/>
                <w:color w:val="000000"/>
                <w:sz w:val="18"/>
                <w:szCs w:val="18"/>
              </w:rPr>
              <w:t>, FRASCO COM TAMPA DE ROSCA, ESTOJO COM 6 CORES SORTIDAS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2165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A BASE DE ÁGUA PARA USO EM ALMOFADAS PARA CARIMBOS </w:t>
            </w:r>
            <w:proofErr w:type="gramStart"/>
            <w:r w:rsidRPr="00A94D99">
              <w:rPr>
                <w:rFonts w:asciiTheme="majorHAnsi" w:hAnsiTheme="majorHAnsi" w:cs="Arial"/>
                <w:b/>
                <w:color w:val="000000"/>
                <w:sz w:val="18"/>
                <w:szCs w:val="18"/>
              </w:rPr>
              <w:t>AUTO -ENTINTADOS</w:t>
            </w:r>
            <w:proofErr w:type="gramEnd"/>
            <w:r w:rsidRPr="00A94D99">
              <w:rPr>
                <w:rFonts w:asciiTheme="majorHAnsi" w:hAnsiTheme="majorHAnsi" w:cs="Arial"/>
                <w:b/>
                <w:color w:val="000000"/>
                <w:sz w:val="18"/>
                <w:szCs w:val="18"/>
              </w:rPr>
              <w:t>, COR PRETA, 30 ML.</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2681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TINTA PARA CARIMBO 42 ML / TC PRETO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137</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47591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TNT (TECIDO NÃO TECIDO) </w:t>
            </w:r>
            <w:proofErr w:type="gramStart"/>
            <w:r w:rsidRPr="00A94D99">
              <w:rPr>
                <w:rFonts w:asciiTheme="majorHAnsi" w:hAnsiTheme="majorHAnsi" w:cs="Arial"/>
                <w:b/>
                <w:color w:val="000000"/>
                <w:sz w:val="18"/>
                <w:szCs w:val="18"/>
              </w:rPr>
              <w:t>ROLO</w:t>
            </w:r>
            <w:proofErr w:type="gramEnd"/>
            <w:r w:rsidRPr="00A94D99">
              <w:rPr>
                <w:rFonts w:asciiTheme="majorHAnsi" w:hAnsiTheme="majorHAnsi" w:cs="Arial"/>
                <w:b/>
                <w:color w:val="000000"/>
                <w:sz w:val="18"/>
                <w:szCs w:val="18"/>
              </w:rPr>
              <w:t xml:space="preserve"> DE 50 METROS DE COMPRIMENTO, MEDINDO 1,40M DE LARGURA, GRAMATURA: 40/45G, ALTA RESISTÊNCIA. CORES: BRANCO/PRETO/VERMELHO/AZUL/AMARELO/VERDE/ROSA.</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PROTOCOLO 50 FOLHAS.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139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CADERNO PROTOCOLO 100 FOLHAS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55775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CAIXA DE PAPEL TAMANHO OFICIO</w:t>
            </w:r>
            <w:proofErr w:type="gramEnd"/>
            <w:r w:rsidRPr="00A94D99">
              <w:rPr>
                <w:rFonts w:asciiTheme="majorHAnsi" w:hAnsiTheme="majorHAnsi" w:cs="Arial"/>
                <w:b/>
                <w:color w:val="000000"/>
                <w:sz w:val="18"/>
                <w:szCs w:val="18"/>
              </w:rPr>
              <w:t>-2 FULLSCAP COM MEDIDAS 216MMX330MM, DE 75G/M²COM CERTIFICAÇÃO ISO 9001/COM 10 RESMAS DE 500 FOLHAS NA COR: BRANCA.</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2772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CATALAGO 100 ENVELOPES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64066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RETROPROJETOR DE ESCREVE </w:t>
            </w:r>
            <w:proofErr w:type="gramStart"/>
            <w:r w:rsidRPr="00A94D99">
              <w:rPr>
                <w:rFonts w:asciiTheme="majorHAnsi" w:hAnsiTheme="majorHAnsi" w:cs="Arial"/>
                <w:b/>
                <w:color w:val="000000"/>
                <w:sz w:val="18"/>
                <w:szCs w:val="18"/>
              </w:rPr>
              <w:t>(EM PLÁSTICO, VIDRO, PAPEL, METAL E MADEIRA.</w:t>
            </w:r>
            <w:proofErr w:type="gramEnd"/>
            <w:r w:rsidRPr="00A94D99">
              <w:rPr>
                <w:rFonts w:asciiTheme="majorHAnsi" w:hAnsiTheme="majorHAnsi" w:cs="Arial"/>
                <w:b/>
                <w:color w:val="000000"/>
                <w:sz w:val="18"/>
                <w:szCs w:val="18"/>
              </w:rPr>
              <w:t xml:space="preserve">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3013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SANFONADA A/4 DIVISÓRIAS</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12 DIVISÓRIAS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67735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SANFONADA A/4 DIVISÓRIAS</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31 DIVISÓRIAS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67736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PAPEL CASCA DE OVOS BRANCO/BEGE</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67737</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PERFURADOR </w:t>
            </w:r>
            <w:proofErr w:type="gramStart"/>
            <w:r w:rsidRPr="00A94D99">
              <w:rPr>
                <w:rFonts w:asciiTheme="majorHAnsi" w:hAnsiTheme="majorHAnsi" w:cs="Arial"/>
                <w:b/>
                <w:color w:val="000000"/>
                <w:sz w:val="18"/>
                <w:szCs w:val="18"/>
              </w:rPr>
              <w:t>2</w:t>
            </w:r>
            <w:proofErr w:type="gramEnd"/>
            <w:r w:rsidRPr="00A94D99">
              <w:rPr>
                <w:rFonts w:asciiTheme="majorHAnsi" w:hAnsiTheme="majorHAnsi" w:cs="Arial"/>
                <w:b/>
                <w:color w:val="000000"/>
                <w:sz w:val="18"/>
                <w:szCs w:val="18"/>
              </w:rPr>
              <w:t xml:space="preserve"> FUROS PARA 10 FOLHAS P-200</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67738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REABASTECEDOR DE PINCELM PARA QUADRO BRANCO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xml:space="preserve">    67739 </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GRAMPEADOR GRANDE 23/10 60 FOLHAS 0-600.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149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 20/10</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TINTA PARA PIINTURA FACILA DIVERSAS CORES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TESOURA PARA GRANDE DE PICOTAR</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CAVALETE PARA FLIP- CHART COM QUADRO BRANCO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lastRenderedPageBreak/>
              <w:t>153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lang w:val="en-US"/>
              </w:rPr>
            </w:pPr>
            <w:r w:rsidRPr="00A94D99">
              <w:rPr>
                <w:rFonts w:asciiTheme="majorHAnsi" w:hAnsiTheme="majorHAnsi" w:cs="Arial"/>
                <w:b/>
                <w:color w:val="000000"/>
                <w:sz w:val="18"/>
                <w:szCs w:val="18"/>
                <w:lang w:val="en-US"/>
              </w:rPr>
              <w:t>BLOCO 50 UNID.  PARA FLIP CHART PICOTE</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COM GLITER CORES DIVERSAS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ESTAMPADO DIVERSOS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67747</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ROLO PARA ENCARDENAR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MT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CAPA PARA ENCARDENAR</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67749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CONTRA CAPA PARA ENCARDENAR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159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07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17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992"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67754</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23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992"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33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992"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40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992"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164</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67759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ESPIRAL 50 MM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PCT</w:t>
            </w:r>
          </w:p>
        </w:tc>
        <w:tc>
          <w:tcPr>
            <w:tcW w:w="992" w:type="dxa"/>
            <w:tcBorders>
              <w:top w:val="nil"/>
              <w:left w:val="nil"/>
              <w:bottom w:val="single" w:sz="4" w:space="0" w:color="auto"/>
              <w:right w:val="single" w:sz="4" w:space="0" w:color="auto"/>
            </w:tcBorders>
            <w:noWrap/>
            <w:hideMark/>
          </w:tcPr>
          <w:p w:rsidR="005E3FD4" w:rsidRPr="00A94D99" w:rsidRDefault="005E3FD4" w:rsidP="00ED1BB2">
            <w:pPr>
              <w:jc w:val="center"/>
              <w:rPr>
                <w:rFonts w:asciiTheme="majorHAnsi" w:hAnsiTheme="majorHAnsi" w:cs="Arial"/>
                <w:sz w:val="18"/>
                <w:szCs w:val="18"/>
              </w:rPr>
            </w:pPr>
            <w:r w:rsidRPr="00A94D99">
              <w:rPr>
                <w:rFonts w:asciiTheme="majorHAnsi" w:hAnsiTheme="majorHAnsi" w:cs="Arial"/>
                <w:color w:val="000000"/>
                <w:sz w:val="18"/>
                <w:szCs w:val="18"/>
              </w:rPr>
              <w:t>PCT</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165</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67760</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BLOCO PARA RECIBO COMERCIAL SEM CANHOTO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166</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67761</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DADOS </w:t>
            </w:r>
            <w:proofErr w:type="gramStart"/>
            <w:r w:rsidRPr="00A94D99">
              <w:rPr>
                <w:rFonts w:asciiTheme="majorHAnsi" w:hAnsiTheme="majorHAnsi" w:cs="Arial"/>
                <w:b/>
                <w:color w:val="000000"/>
                <w:sz w:val="18"/>
                <w:szCs w:val="18"/>
              </w:rPr>
              <w:t>6</w:t>
            </w:r>
            <w:proofErr w:type="gramEnd"/>
            <w:r w:rsidRPr="00A94D99">
              <w:rPr>
                <w:rFonts w:asciiTheme="majorHAnsi" w:hAnsiTheme="majorHAnsi" w:cs="Arial"/>
                <w:b/>
                <w:color w:val="000000"/>
                <w:sz w:val="18"/>
                <w:szCs w:val="18"/>
              </w:rPr>
              <w:t xml:space="preserve"> LATOS BRANCO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167</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67762</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PONTO </w:t>
            </w:r>
            <w:proofErr w:type="gramStart"/>
            <w:r w:rsidRPr="00A94D99">
              <w:rPr>
                <w:rFonts w:asciiTheme="majorHAnsi" w:hAnsiTheme="majorHAnsi" w:cs="Arial"/>
                <w:b/>
                <w:color w:val="000000"/>
                <w:sz w:val="18"/>
                <w:szCs w:val="18"/>
              </w:rPr>
              <w:t>4</w:t>
            </w:r>
            <w:proofErr w:type="gramEnd"/>
            <w:r w:rsidRPr="00A94D99">
              <w:rPr>
                <w:rFonts w:asciiTheme="majorHAnsi" w:hAnsiTheme="majorHAnsi" w:cs="Arial"/>
                <w:b/>
                <w:color w:val="000000"/>
                <w:sz w:val="18"/>
                <w:szCs w:val="18"/>
              </w:rPr>
              <w:t xml:space="preserve"> ASSINATURAS</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168</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67763</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SACO PLÁSTICO PARA EMBALAGEM A/4 0.12</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PTE</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169</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67765</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DOBRADA COM GRAMPO </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170</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67766</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PASTA EM LA4 COM 100</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171</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67767</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PRENDEDOR DE PAPEL 19 MM</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172</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67768</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CAIXA DE GIZ COLORIDO PARA QUADRO NEGRO</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173</w:t>
            </w:r>
          </w:p>
        </w:tc>
        <w:tc>
          <w:tcPr>
            <w:tcW w:w="868"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67769</w:t>
            </w:r>
          </w:p>
        </w:tc>
        <w:tc>
          <w:tcPr>
            <w:tcW w:w="7938" w:type="dxa"/>
            <w:tcBorders>
              <w:top w:val="nil"/>
              <w:left w:val="nil"/>
              <w:bottom w:val="single" w:sz="4" w:space="0" w:color="auto"/>
              <w:right w:val="single" w:sz="4" w:space="0" w:color="auto"/>
            </w:tcBorders>
            <w:noWrap/>
            <w:vAlign w:val="bottom"/>
            <w:hideMark/>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GRAMPOS TRANÇADOS TRUNFO Nº 2</w:t>
            </w:r>
          </w:p>
        </w:tc>
        <w:tc>
          <w:tcPr>
            <w:tcW w:w="992"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hideMark/>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themeColor="text1"/>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300"/>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174</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 67770</w:t>
            </w:r>
          </w:p>
        </w:tc>
        <w:tc>
          <w:tcPr>
            <w:tcW w:w="7938" w:type="dxa"/>
            <w:tcBorders>
              <w:top w:val="nil"/>
              <w:left w:val="nil"/>
              <w:bottom w:val="single" w:sz="4" w:space="0" w:color="auto"/>
              <w:right w:val="single" w:sz="4" w:space="0" w:color="auto"/>
            </w:tcBorders>
            <w:noWrap/>
            <w:vAlign w:val="bottom"/>
          </w:tcPr>
          <w:p w:rsidR="005E3FD4" w:rsidRPr="00A94D99" w:rsidRDefault="005E3FD4" w:rsidP="00ED1BB2">
            <w:pPr>
              <w:rPr>
                <w:rFonts w:asciiTheme="majorHAnsi" w:hAnsiTheme="majorHAnsi" w:cs="Arial"/>
                <w:b/>
                <w:color w:val="000000"/>
                <w:sz w:val="18"/>
                <w:szCs w:val="18"/>
              </w:rPr>
            </w:pPr>
            <w:r w:rsidRPr="00A94D99">
              <w:rPr>
                <w:rFonts w:asciiTheme="majorHAnsi" w:hAnsiTheme="majorHAnsi" w:cs="Arial"/>
                <w:b/>
                <w:color w:val="000000"/>
                <w:sz w:val="18"/>
                <w:szCs w:val="18"/>
              </w:rPr>
              <w:t>GRAMPOS TRANÇADOS TRUNFO Nº 1</w:t>
            </w:r>
          </w:p>
        </w:tc>
        <w:tc>
          <w:tcPr>
            <w:tcW w:w="992"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themeColor="text1"/>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r w:rsidR="005E3FD4" w:rsidRPr="00A94D99" w:rsidTr="005E3FD4">
        <w:trPr>
          <w:trHeight w:val="493"/>
        </w:trPr>
        <w:tc>
          <w:tcPr>
            <w:tcW w:w="692" w:type="dxa"/>
            <w:tcBorders>
              <w:top w:val="nil"/>
              <w:left w:val="single" w:sz="4" w:space="0" w:color="auto"/>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175</w:t>
            </w:r>
          </w:p>
        </w:tc>
        <w:tc>
          <w:tcPr>
            <w:tcW w:w="868"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70052</w:t>
            </w:r>
          </w:p>
        </w:tc>
        <w:tc>
          <w:tcPr>
            <w:tcW w:w="7938" w:type="dxa"/>
            <w:tcBorders>
              <w:top w:val="nil"/>
              <w:left w:val="nil"/>
              <w:bottom w:val="single" w:sz="4" w:space="0" w:color="auto"/>
              <w:right w:val="single" w:sz="4" w:space="0" w:color="auto"/>
            </w:tcBorders>
            <w:noWrap/>
            <w:vAlign w:val="bottom"/>
          </w:tcPr>
          <w:p w:rsidR="005E3FD4" w:rsidRPr="00A94D99" w:rsidRDefault="005E3FD4" w:rsidP="00ED1BB2">
            <w:pPr>
              <w:pStyle w:val="Ttulo1"/>
              <w:shd w:val="clear" w:color="auto" w:fill="FFFFFF"/>
              <w:spacing w:after="115" w:line="307" w:lineRule="atLeast"/>
              <w:rPr>
                <w:rFonts w:asciiTheme="majorHAnsi" w:hAnsiTheme="majorHAnsi" w:cs="Arial"/>
                <w:color w:val="000000" w:themeColor="text1"/>
                <w:sz w:val="18"/>
                <w:szCs w:val="18"/>
              </w:rPr>
            </w:pPr>
            <w:r w:rsidRPr="00A94D99">
              <w:rPr>
                <w:rFonts w:asciiTheme="majorHAnsi" w:hAnsiTheme="majorHAnsi" w:cs="Arial"/>
                <w:color w:val="000000" w:themeColor="text1"/>
                <w:spacing w:val="-2"/>
                <w:sz w:val="18"/>
                <w:szCs w:val="18"/>
              </w:rPr>
              <w:t>VISOR E ETIQUETA BRANCA P/ PASTA SUSPENSA – CX. C/ 50 UNID.</w:t>
            </w:r>
          </w:p>
        </w:tc>
        <w:tc>
          <w:tcPr>
            <w:tcW w:w="992"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1134" w:type="dxa"/>
            <w:tcBorders>
              <w:top w:val="nil"/>
              <w:left w:val="nil"/>
              <w:bottom w:val="single" w:sz="4" w:space="0" w:color="auto"/>
              <w:right w:val="single" w:sz="4" w:space="0" w:color="auto"/>
            </w:tcBorders>
            <w:noWrap/>
            <w:vAlign w:val="bottom"/>
          </w:tcPr>
          <w:p w:rsidR="005E3FD4" w:rsidRPr="00A94D99" w:rsidRDefault="005E3FD4" w:rsidP="00ED1BB2">
            <w:pPr>
              <w:jc w:val="center"/>
              <w:rPr>
                <w:rFonts w:asciiTheme="majorHAnsi" w:hAnsiTheme="majorHAnsi" w:cs="Arial"/>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rsidR="005E3FD4" w:rsidRPr="00A94D99" w:rsidRDefault="005E3FD4" w:rsidP="00ED1BB2">
            <w:pPr>
              <w:jc w:val="center"/>
              <w:rPr>
                <w:rFonts w:asciiTheme="majorHAnsi" w:hAnsiTheme="majorHAnsi" w:cs="Arial"/>
                <w:color w:val="000000"/>
                <w:sz w:val="18"/>
                <w:szCs w:val="18"/>
              </w:rPr>
            </w:pPr>
          </w:p>
        </w:tc>
        <w:tc>
          <w:tcPr>
            <w:tcW w:w="1175" w:type="dxa"/>
            <w:tcBorders>
              <w:top w:val="nil"/>
              <w:left w:val="nil"/>
              <w:bottom w:val="single" w:sz="4" w:space="0" w:color="auto"/>
              <w:right w:val="single" w:sz="4" w:space="0" w:color="auto"/>
            </w:tcBorders>
            <w:shd w:val="clear" w:color="000000" w:fill="FFFFFF"/>
          </w:tcPr>
          <w:p w:rsidR="005E3FD4" w:rsidRPr="00A94D99" w:rsidRDefault="005E3FD4" w:rsidP="00ED1BB2">
            <w:pPr>
              <w:jc w:val="center"/>
              <w:rPr>
                <w:rFonts w:asciiTheme="majorHAnsi" w:hAnsiTheme="majorHAnsi" w:cs="Arial"/>
                <w:color w:val="000000"/>
                <w:sz w:val="18"/>
                <w:szCs w:val="18"/>
              </w:rPr>
            </w:pPr>
          </w:p>
        </w:tc>
      </w:tr>
    </w:tbl>
    <w:p w:rsidR="00AC1F8E" w:rsidRPr="00F67393" w:rsidRDefault="00AC1F8E"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lastRenderedPageBreak/>
        <w:t xml:space="preserve">                                                                            </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sz w:val="24"/>
          <w:szCs w:val="24"/>
        </w:rPr>
        <w:t xml:space="preserve">VALOR TOTAL: </w:t>
      </w:r>
      <w:r w:rsidRPr="00F67393">
        <w:rPr>
          <w:rFonts w:asciiTheme="majorHAnsi" w:hAnsiTheme="majorHAnsi" w:cs="Arial"/>
          <w:b w:val="0"/>
          <w:sz w:val="24"/>
          <w:szCs w:val="24"/>
        </w:rPr>
        <w:t>R$ _______ (___________________________________)</w:t>
      </w:r>
    </w:p>
    <w:p w:rsidR="00AC1F8E" w:rsidRDefault="00AC1F8E"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853BFE" w:rsidRDefault="00853BFE" w:rsidP="005E3FD4">
      <w:pPr>
        <w:pStyle w:val="Ttulo"/>
        <w:spacing w:after="120"/>
        <w:ind w:right="-1"/>
        <w:jc w:val="both"/>
        <w:rPr>
          <w:rFonts w:asciiTheme="majorHAnsi" w:hAnsiTheme="majorHAnsi" w:cs="Arial"/>
          <w:b w:val="0"/>
          <w:sz w:val="24"/>
          <w:szCs w:val="24"/>
        </w:rPr>
      </w:pPr>
    </w:p>
    <w:p w:rsidR="00A75B7D" w:rsidRDefault="00A75B7D"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 xml:space="preserve">Validade da proposta: </w:t>
      </w:r>
      <w:r w:rsidRPr="00F67393">
        <w:rPr>
          <w:rFonts w:asciiTheme="majorHAnsi" w:hAnsiTheme="majorHAnsi" w:cs="Arial"/>
          <w:sz w:val="24"/>
          <w:szCs w:val="24"/>
        </w:rPr>
        <w:t>90 (noventa)</w:t>
      </w:r>
      <w:r w:rsidRPr="00F67393">
        <w:rPr>
          <w:rFonts w:asciiTheme="majorHAnsi" w:hAnsiTheme="majorHAnsi" w:cs="Arial"/>
          <w:b w:val="0"/>
          <w:sz w:val="24"/>
          <w:szCs w:val="24"/>
        </w:rPr>
        <w:t xml:space="preserve"> dias.</w:t>
      </w:r>
    </w:p>
    <w:p w:rsidR="00853BFE" w:rsidRDefault="00853BFE" w:rsidP="005E3FD4">
      <w:pPr>
        <w:tabs>
          <w:tab w:val="left" w:pos="7300"/>
        </w:tabs>
        <w:spacing w:after="120"/>
        <w:ind w:right="-1"/>
        <w:jc w:val="both"/>
        <w:rPr>
          <w:rFonts w:asciiTheme="majorHAnsi" w:hAnsiTheme="majorHAnsi" w:cs="Arial"/>
          <w:b/>
          <w:sz w:val="24"/>
          <w:szCs w:val="24"/>
        </w:rPr>
      </w:pPr>
    </w:p>
    <w:p w:rsidR="00A75B7D" w:rsidRDefault="00A75B7D" w:rsidP="005E3FD4">
      <w:pPr>
        <w:tabs>
          <w:tab w:val="left" w:pos="7300"/>
        </w:tabs>
        <w:spacing w:after="120"/>
        <w:ind w:right="-1"/>
        <w:jc w:val="both"/>
        <w:rPr>
          <w:rFonts w:asciiTheme="majorHAnsi" w:hAnsiTheme="majorHAnsi" w:cs="Arial"/>
          <w:b/>
          <w:sz w:val="24"/>
          <w:szCs w:val="24"/>
        </w:rPr>
      </w:pPr>
    </w:p>
    <w:p w:rsidR="00A75B7D" w:rsidRDefault="00F67393" w:rsidP="005E3FD4">
      <w:pPr>
        <w:tabs>
          <w:tab w:val="left" w:pos="7300"/>
        </w:tabs>
        <w:spacing w:after="120"/>
        <w:ind w:right="-1"/>
        <w:jc w:val="both"/>
        <w:rPr>
          <w:rFonts w:asciiTheme="majorHAnsi" w:hAnsiTheme="majorHAnsi" w:cs="Arial"/>
          <w:b/>
          <w:sz w:val="24"/>
          <w:szCs w:val="24"/>
        </w:rPr>
      </w:pPr>
      <w:r w:rsidRPr="00F67393">
        <w:rPr>
          <w:rFonts w:asciiTheme="majorHAnsi" w:hAnsiTheme="majorHAnsi" w:cs="Arial"/>
          <w:b/>
          <w:sz w:val="24"/>
          <w:szCs w:val="24"/>
        </w:rPr>
        <w:t>Carimbo da empresa/Assinatura do responsável</w:t>
      </w:r>
    </w:p>
    <w:p w:rsidR="00F67393" w:rsidRPr="00F67393" w:rsidRDefault="00F67393" w:rsidP="005E3FD4">
      <w:pPr>
        <w:tabs>
          <w:tab w:val="left" w:pos="7300"/>
        </w:tabs>
        <w:spacing w:after="120"/>
        <w:ind w:right="-1"/>
        <w:jc w:val="both"/>
        <w:rPr>
          <w:rFonts w:asciiTheme="majorHAnsi" w:hAnsiTheme="majorHAnsi" w:cs="Arial"/>
          <w:b/>
          <w:sz w:val="24"/>
          <w:szCs w:val="24"/>
        </w:rPr>
      </w:pPr>
      <w:r w:rsidRPr="00F67393">
        <w:rPr>
          <w:rFonts w:asciiTheme="majorHAnsi" w:hAnsiTheme="majorHAnsi" w:cs="Arial"/>
          <w:b/>
          <w:sz w:val="24"/>
          <w:szCs w:val="24"/>
        </w:rPr>
        <w:tab/>
      </w:r>
    </w:p>
    <w:p w:rsidR="00F67393" w:rsidRPr="00F67393" w:rsidRDefault="00F67393" w:rsidP="005E3FD4">
      <w:pPr>
        <w:pStyle w:val="Ttulo"/>
        <w:spacing w:after="120"/>
        <w:ind w:right="-1"/>
        <w:jc w:val="both"/>
        <w:rPr>
          <w:rFonts w:asciiTheme="majorHAnsi" w:hAnsiTheme="majorHAnsi" w:cs="Arial"/>
          <w:sz w:val="24"/>
          <w:szCs w:val="24"/>
        </w:rPr>
      </w:pPr>
      <w:proofErr w:type="spellStart"/>
      <w:r w:rsidRPr="00F67393">
        <w:rPr>
          <w:rFonts w:asciiTheme="majorHAnsi" w:hAnsiTheme="majorHAnsi" w:cs="Arial"/>
          <w:b w:val="0"/>
          <w:sz w:val="24"/>
          <w:szCs w:val="24"/>
        </w:rPr>
        <w:t>Obs</w:t>
      </w:r>
      <w:proofErr w:type="spellEnd"/>
      <w:r w:rsidRPr="00F67393">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F67393" w:rsidRDefault="00F67393" w:rsidP="005E3FD4">
      <w:pPr>
        <w:pStyle w:val="Ttulo"/>
        <w:spacing w:after="120"/>
        <w:ind w:right="-1"/>
        <w:jc w:val="both"/>
        <w:rPr>
          <w:rFonts w:asciiTheme="majorHAnsi" w:hAnsiTheme="majorHAnsi" w:cs="Arial"/>
          <w:b w:val="0"/>
          <w:sz w:val="24"/>
          <w:szCs w:val="24"/>
        </w:rPr>
      </w:pPr>
    </w:p>
    <w:p w:rsidR="00A75B7D" w:rsidRPr="00F67393" w:rsidRDefault="00A75B7D"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5E3FD4">
      <w:pPr>
        <w:pStyle w:val="Ttulo"/>
        <w:spacing w:after="120"/>
        <w:ind w:right="-1"/>
        <w:rPr>
          <w:rFonts w:asciiTheme="majorHAnsi" w:hAnsiTheme="majorHAnsi" w:cs="Arial"/>
          <w:sz w:val="24"/>
          <w:szCs w:val="24"/>
        </w:rPr>
        <w:sectPr w:rsidR="00F67393" w:rsidRPr="00F67393" w:rsidSect="005E3FD4">
          <w:pgSz w:w="16840" w:h="11907" w:orient="landscape" w:code="9"/>
          <w:pgMar w:top="1134" w:right="1134" w:bottom="851" w:left="851"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5E3FD4">
      <w:pPr>
        <w:widowControl w:val="0"/>
        <w:tabs>
          <w:tab w:val="left" w:pos="7142"/>
        </w:tabs>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C370EC">
        <w:rPr>
          <w:rFonts w:asciiTheme="majorHAnsi" w:hAnsiTheme="majorHAnsi" w:cs="Arial"/>
          <w:sz w:val="24"/>
          <w:szCs w:val="24"/>
        </w:rPr>
        <w:t>sua habilitação no presente processo licitatório, ciente da obrigatoriedade de declarar ocorrências posteriores</w:t>
      </w:r>
      <w:proofErr w:type="gramEnd"/>
      <w:r w:rsidRPr="00C370EC">
        <w:rPr>
          <w:rFonts w:asciiTheme="majorHAnsi" w:hAnsiTheme="majorHAnsi" w:cs="Arial"/>
          <w:sz w:val="24"/>
          <w:szCs w:val="24"/>
        </w:rPr>
        <w:t>.</w:t>
      </w: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Default="00C370EC" w:rsidP="00C370EC">
      <w:pPr>
        <w:pStyle w:val="Ttulo1"/>
        <w:tabs>
          <w:tab w:val="left" w:pos="8280"/>
        </w:tabs>
        <w:ind w:right="-1"/>
        <w:jc w:val="center"/>
        <w:rPr>
          <w:rFonts w:asciiTheme="majorHAnsi" w:hAnsiTheme="majorHAnsi" w:cs="Arial"/>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5E3FD4">
      <w:pPr>
        <w:widowControl w:val="0"/>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C370EC">
        <w:rPr>
          <w:rFonts w:asciiTheme="majorHAnsi" w:hAnsiTheme="majorHAnsi" w:cs="Arial"/>
          <w:sz w:val="24"/>
          <w:szCs w:val="24"/>
        </w:rPr>
        <w:t>art</w:t>
      </w:r>
      <w:proofErr w:type="spellEnd"/>
      <w:r w:rsidRPr="00C370EC">
        <w:rPr>
          <w:rFonts w:asciiTheme="majorHAnsi" w:hAnsiTheme="majorHAnsi" w:cs="Arial"/>
          <w:sz w:val="24"/>
          <w:szCs w:val="24"/>
        </w:rPr>
        <w:t xml:space="preserve"> 4°, da Lei Federal n° 10.520, de 17/07/2002, de 10/07/2002, e no </w:t>
      </w:r>
      <w:proofErr w:type="spellStart"/>
      <w:r w:rsidRPr="00C370EC">
        <w:rPr>
          <w:rFonts w:asciiTheme="majorHAnsi" w:hAnsiTheme="majorHAnsi" w:cs="Arial"/>
          <w:bCs/>
          <w:sz w:val="24"/>
          <w:szCs w:val="24"/>
        </w:rPr>
        <w:t>sub-ítem</w:t>
      </w:r>
      <w:proofErr w:type="spellEnd"/>
      <w:r w:rsidRPr="00C370EC">
        <w:rPr>
          <w:rFonts w:asciiTheme="majorHAnsi" w:hAnsiTheme="majorHAnsi" w:cs="Arial"/>
          <w:bCs/>
          <w:sz w:val="24"/>
          <w:szCs w:val="24"/>
        </w:rPr>
        <w:t xml:space="preserve">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6B67D1">
        <w:rPr>
          <w:rFonts w:asciiTheme="majorHAnsi" w:hAnsiTheme="majorHAnsi" w:cs="Arial"/>
          <w:b/>
          <w:bCs/>
          <w:sz w:val="24"/>
          <w:szCs w:val="24"/>
        </w:rPr>
        <w:t>004</w:t>
      </w:r>
      <w:r w:rsidR="005B77BD" w:rsidRPr="00C370EC">
        <w:rPr>
          <w:rFonts w:asciiTheme="majorHAnsi" w:hAnsiTheme="majorHAnsi" w:cs="Arial"/>
          <w:b/>
          <w:bCs/>
          <w:sz w:val="24"/>
          <w:szCs w:val="24"/>
        </w:rPr>
        <w:t>/2020</w:t>
      </w:r>
      <w:r w:rsidRPr="00C370EC">
        <w:rPr>
          <w:rFonts w:asciiTheme="majorHAnsi" w:hAnsiTheme="majorHAnsi" w:cs="Arial"/>
          <w:bCs/>
          <w:sz w:val="24"/>
          <w:szCs w:val="24"/>
        </w:rPr>
        <w:t xml:space="preserve">, </w:t>
      </w:r>
      <w:r w:rsidRPr="00C370EC">
        <w:rPr>
          <w:rFonts w:asciiTheme="majorHAnsi" w:hAnsiTheme="majorHAnsi" w:cs="Arial"/>
          <w:sz w:val="24"/>
          <w:szCs w:val="24"/>
        </w:rPr>
        <w:t>declara expressamente que cumpre plenamente os requisitos de habilitação exigidos no edital do Pregão Presencial em epígrafe.</w:t>
      </w: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1" w:name="_Toc291743650"/>
    </w:p>
    <w:p w:rsidR="00A61481" w:rsidRDefault="00A61481" w:rsidP="00C370EC">
      <w:pPr>
        <w:widowControl w:val="0"/>
        <w:adjustRightInd w:val="0"/>
        <w:ind w:right="-1"/>
        <w:jc w:val="center"/>
        <w:rPr>
          <w:rFonts w:asciiTheme="majorHAnsi" w:hAnsiTheme="majorHAnsi" w:cs="Arial"/>
          <w:b/>
          <w:bCs/>
          <w:sz w:val="24"/>
          <w:szCs w:val="24"/>
        </w:rPr>
      </w:pPr>
    </w:p>
    <w:p w:rsidR="005E3FD4" w:rsidRDefault="005E3FD4" w:rsidP="00C370EC">
      <w:pPr>
        <w:widowControl w:val="0"/>
        <w:adjustRightInd w:val="0"/>
        <w:ind w:right="-1"/>
        <w:jc w:val="center"/>
        <w:rPr>
          <w:rFonts w:asciiTheme="majorHAnsi" w:hAnsiTheme="majorHAnsi" w:cs="Arial"/>
          <w:b/>
          <w:bCs/>
          <w:sz w:val="24"/>
          <w:szCs w:val="24"/>
        </w:rPr>
      </w:pPr>
    </w:p>
    <w:p w:rsidR="00A61481" w:rsidRDefault="00A61481" w:rsidP="00C370EC">
      <w:pPr>
        <w:widowControl w:val="0"/>
        <w:adjustRightInd w:val="0"/>
        <w:ind w:right="-1"/>
        <w:jc w:val="center"/>
        <w:rPr>
          <w:rFonts w:asciiTheme="majorHAnsi" w:hAnsiTheme="majorHAnsi" w:cs="Arial"/>
          <w:b/>
          <w:bCs/>
          <w:sz w:val="24"/>
          <w:szCs w:val="24"/>
        </w:rPr>
      </w:pPr>
    </w:p>
    <w:p w:rsidR="00C370EC" w:rsidRPr="00C370EC" w:rsidRDefault="00C370EC" w:rsidP="00C370EC">
      <w:pPr>
        <w:widowControl w:val="0"/>
        <w:adjustRightInd w:val="0"/>
        <w:ind w:right="-1"/>
        <w:jc w:val="center"/>
        <w:rPr>
          <w:rFonts w:asciiTheme="majorHAnsi" w:hAnsiTheme="majorHAnsi" w:cs="Arial"/>
          <w:sz w:val="24"/>
          <w:szCs w:val="24"/>
        </w:rPr>
      </w:pPr>
      <w:r w:rsidRPr="00C370EC">
        <w:rPr>
          <w:rFonts w:asciiTheme="majorHAnsi" w:hAnsiTheme="majorHAnsi" w:cs="Arial"/>
          <w:b/>
          <w:bCs/>
          <w:sz w:val="24"/>
          <w:szCs w:val="24"/>
        </w:rPr>
        <w:t>ANEXO V – DECLARAÇÃO ME E EPP</w:t>
      </w:r>
      <w:bookmarkEnd w:id="1"/>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Modelo da Declaração para ME e EPP (Empregador Pessoa Jurídica)</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sz w:val="24"/>
          <w:szCs w:val="24"/>
        </w:rPr>
      </w:pPr>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5E3FD4">
      <w:pPr>
        <w:pStyle w:val="Corpodetexto"/>
        <w:ind w:left="-142" w:right="-1"/>
        <w:rPr>
          <w:rFonts w:asciiTheme="majorHAnsi" w:hAnsiTheme="majorHAnsi" w:cs="Arial"/>
          <w:sz w:val="24"/>
          <w:szCs w:val="24"/>
        </w:rPr>
      </w:pPr>
      <w:r w:rsidRPr="00C370EC">
        <w:rPr>
          <w:rFonts w:asciiTheme="majorHAnsi" w:hAnsiTheme="majorHAnsi" w:cs="Arial"/>
          <w:sz w:val="24"/>
          <w:szCs w:val="24"/>
        </w:rPr>
        <w:t xml:space="preserve">Ao </w:t>
      </w:r>
      <w:proofErr w:type="gramStart"/>
      <w:r w:rsidRPr="00C370EC">
        <w:rPr>
          <w:rFonts w:asciiTheme="majorHAnsi" w:hAnsiTheme="majorHAnsi" w:cs="Arial"/>
          <w:sz w:val="24"/>
          <w:szCs w:val="24"/>
        </w:rPr>
        <w:t>Sr.</w:t>
      </w:r>
      <w:proofErr w:type="gramEnd"/>
      <w:r w:rsidRPr="00C370EC">
        <w:rPr>
          <w:rFonts w:asciiTheme="majorHAnsi" w:hAnsiTheme="majorHAnsi" w:cs="Arial"/>
          <w:sz w:val="24"/>
          <w:szCs w:val="24"/>
        </w:rPr>
        <w:t xml:space="preserve"> (a) Pregoeiro (a) da Prefeitura Municipal Querência/MT</w:t>
      </w:r>
    </w:p>
    <w:p w:rsidR="00C370EC" w:rsidRPr="00C370EC" w:rsidRDefault="00C370EC" w:rsidP="005E3FD4">
      <w:pPr>
        <w:pStyle w:val="Corpodetexto"/>
        <w:ind w:left="-142"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5E3FD4">
      <w:pPr>
        <w:pStyle w:val="Corpodetexto"/>
        <w:ind w:left="-142" w:right="-1"/>
        <w:rPr>
          <w:rFonts w:asciiTheme="majorHAnsi" w:hAnsiTheme="majorHAnsi" w:cs="Arial"/>
          <w:sz w:val="24"/>
          <w:szCs w:val="24"/>
        </w:rPr>
      </w:pPr>
      <w:proofErr w:type="gramStart"/>
      <w:r w:rsidRPr="00C370EC">
        <w:rPr>
          <w:rFonts w:asciiTheme="majorHAnsi" w:hAnsiTheme="majorHAnsi" w:cs="Arial"/>
          <w:sz w:val="24"/>
          <w:szCs w:val="24"/>
        </w:rPr>
        <w:t>Ref. :</w:t>
      </w:r>
      <w:proofErr w:type="gramEnd"/>
      <w:r w:rsidRPr="00C370EC">
        <w:rPr>
          <w:rFonts w:asciiTheme="majorHAnsi" w:hAnsiTheme="majorHAnsi" w:cs="Arial"/>
          <w:sz w:val="24"/>
          <w:szCs w:val="24"/>
        </w:rPr>
        <w:t xml:space="preserve"> 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6B67D1">
        <w:rPr>
          <w:rFonts w:asciiTheme="majorHAnsi" w:hAnsiTheme="majorHAnsi" w:cs="Arial"/>
          <w:b/>
          <w:bCs/>
          <w:sz w:val="24"/>
          <w:szCs w:val="24"/>
        </w:rPr>
        <w:t>004/</w:t>
      </w:r>
      <w:r w:rsidR="005B77BD" w:rsidRPr="00C370EC">
        <w:rPr>
          <w:rFonts w:asciiTheme="majorHAnsi" w:hAnsiTheme="majorHAnsi" w:cs="Arial"/>
          <w:b/>
          <w:bCs/>
          <w:sz w:val="24"/>
          <w:szCs w:val="24"/>
        </w:rPr>
        <w:t>2020</w:t>
      </w:r>
    </w:p>
    <w:p w:rsidR="00C370EC" w:rsidRPr="00C370EC" w:rsidRDefault="00C370EC" w:rsidP="005E3FD4">
      <w:pPr>
        <w:pStyle w:val="Corpodetexto"/>
        <w:ind w:left="-142" w:right="-1"/>
        <w:rPr>
          <w:rFonts w:asciiTheme="majorHAnsi" w:hAnsiTheme="majorHAnsi" w:cs="Arial"/>
          <w:sz w:val="24"/>
          <w:szCs w:val="24"/>
        </w:rPr>
      </w:pPr>
    </w:p>
    <w:p w:rsidR="00C370EC" w:rsidRPr="00C370EC" w:rsidRDefault="00C370EC" w:rsidP="005E3FD4">
      <w:pPr>
        <w:pStyle w:val="Corpodetexto"/>
        <w:ind w:left="-142" w:right="-1"/>
        <w:rPr>
          <w:rFonts w:asciiTheme="majorHAnsi" w:hAnsiTheme="majorHAnsi" w:cs="Arial"/>
          <w:sz w:val="24"/>
          <w:szCs w:val="24"/>
        </w:rPr>
      </w:pPr>
    </w:p>
    <w:p w:rsidR="00C370EC" w:rsidRPr="00C370EC" w:rsidRDefault="00C370EC" w:rsidP="005E3FD4">
      <w:pPr>
        <w:pStyle w:val="Corpodetexto"/>
        <w:spacing w:line="360" w:lineRule="auto"/>
        <w:ind w:left="-142" w:right="-1"/>
        <w:rPr>
          <w:rFonts w:asciiTheme="majorHAnsi" w:hAnsiTheme="majorHAnsi" w:cs="Arial"/>
          <w:sz w:val="24"/>
          <w:szCs w:val="24"/>
        </w:rPr>
      </w:pPr>
    </w:p>
    <w:p w:rsidR="00C370EC" w:rsidRPr="00C370EC" w:rsidRDefault="00C370EC" w:rsidP="005E3FD4">
      <w:pPr>
        <w:pStyle w:val="Corpodetexto"/>
        <w:tabs>
          <w:tab w:val="left" w:pos="1440"/>
        </w:tabs>
        <w:spacing w:line="360" w:lineRule="auto"/>
        <w:ind w:left="-142" w:right="-1"/>
        <w:jc w:val="both"/>
        <w:rPr>
          <w:rFonts w:asciiTheme="majorHAnsi" w:hAnsiTheme="majorHAnsi" w:cs="Arial"/>
          <w:color w:val="000000" w:themeColor="text1"/>
          <w:sz w:val="24"/>
          <w:szCs w:val="24"/>
        </w:rPr>
      </w:pPr>
      <w:r w:rsidRPr="00C370EC">
        <w:rPr>
          <w:rFonts w:asciiTheme="majorHAnsi" w:hAnsiTheme="majorHAnsi" w:cs="Arial"/>
          <w:sz w:val="24"/>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C370EC">
        <w:rPr>
          <w:rFonts w:asciiTheme="majorHAnsi" w:hAnsiTheme="majorHAnsi" w:cs="Arial"/>
          <w:color w:val="000000" w:themeColor="text1"/>
          <w:sz w:val="24"/>
          <w:szCs w:val="24"/>
        </w:rPr>
        <w:t>que não se encontra em nenhuma das situações do §4º do art. 3º do dispositivo supracitado.</w:t>
      </w:r>
    </w:p>
    <w:p w:rsidR="00C370EC" w:rsidRPr="00C370EC" w:rsidRDefault="00C370EC" w:rsidP="005E3FD4">
      <w:pPr>
        <w:pStyle w:val="Corpodetexto"/>
        <w:ind w:left="-142" w:right="-1"/>
        <w:rPr>
          <w:rFonts w:asciiTheme="majorHAnsi" w:hAnsiTheme="majorHAnsi" w:cs="Arial"/>
          <w:sz w:val="24"/>
          <w:szCs w:val="24"/>
        </w:rPr>
      </w:pPr>
    </w:p>
    <w:p w:rsidR="00C370EC" w:rsidRPr="00C370EC" w:rsidRDefault="00C370EC" w:rsidP="005E3FD4">
      <w:pPr>
        <w:pStyle w:val="Corpodetexto"/>
        <w:ind w:left="-142"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567" w:right="-1"/>
        <w:jc w:val="center"/>
        <w:rPr>
          <w:rFonts w:asciiTheme="majorHAnsi" w:hAnsiTheme="majorHAnsi" w:cs="Arial"/>
          <w:sz w:val="24"/>
          <w:szCs w:val="24"/>
        </w:rPr>
      </w:pPr>
    </w:p>
    <w:p w:rsidR="00C370EC" w:rsidRPr="00C370EC" w:rsidRDefault="00C370EC" w:rsidP="00C370EC">
      <w:pPr>
        <w:pStyle w:val="Corpodetexto"/>
        <w:ind w:left="-567" w:right="-1"/>
        <w:jc w:val="center"/>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C370EC">
      <w:pPr>
        <w:pStyle w:val="Corpodetexto"/>
        <w:ind w:left="-567" w:right="-1"/>
        <w:jc w:val="center"/>
        <w:rPr>
          <w:rFonts w:asciiTheme="majorHAnsi" w:hAnsiTheme="majorHAnsi" w:cs="Arial"/>
          <w:sz w:val="24"/>
          <w:szCs w:val="24"/>
        </w:rPr>
      </w:pPr>
      <w:r w:rsidRPr="00C370EC">
        <w:rPr>
          <w:rFonts w:asciiTheme="majorHAnsi" w:hAnsiTheme="majorHAnsi" w:cs="Arial"/>
          <w:sz w:val="24"/>
          <w:szCs w:val="24"/>
        </w:rPr>
        <w:t>CPF:</w:t>
      </w:r>
    </w:p>
    <w:p w:rsidR="00C370EC" w:rsidRPr="00C370EC" w:rsidRDefault="00C370EC" w:rsidP="00C370EC">
      <w:pPr>
        <w:pStyle w:val="Corpodetexto"/>
        <w:ind w:left="-567" w:right="-1"/>
        <w:jc w:val="center"/>
        <w:rPr>
          <w:rFonts w:asciiTheme="majorHAnsi" w:hAnsiTheme="majorHAnsi" w:cs="Arial"/>
          <w:sz w:val="24"/>
          <w:szCs w:val="24"/>
        </w:rPr>
      </w:pPr>
    </w:p>
    <w:p w:rsidR="00C370EC" w:rsidRPr="00C370EC" w:rsidRDefault="00C370EC" w:rsidP="00C370EC">
      <w:pPr>
        <w:pStyle w:val="Corpodetexto"/>
        <w:ind w:left="-567" w:right="-1"/>
        <w:jc w:val="center"/>
        <w:rPr>
          <w:rFonts w:asciiTheme="majorHAnsi" w:hAnsiTheme="majorHAnsi" w:cs="Arial"/>
          <w:sz w:val="24"/>
          <w:szCs w:val="24"/>
        </w:rPr>
      </w:pPr>
    </w:p>
    <w:p w:rsidR="00C370EC" w:rsidRPr="00C370EC" w:rsidRDefault="00C370EC" w:rsidP="00C370EC">
      <w:pPr>
        <w:pStyle w:val="Corpodetexto"/>
        <w:ind w:left="-567" w:right="-1"/>
        <w:jc w:val="center"/>
        <w:rPr>
          <w:rFonts w:asciiTheme="majorHAnsi" w:hAnsiTheme="majorHAnsi" w:cs="Arial"/>
          <w:sz w:val="24"/>
          <w:szCs w:val="24"/>
        </w:rPr>
      </w:pPr>
      <w:r w:rsidRPr="00C370EC">
        <w:rPr>
          <w:rFonts w:asciiTheme="majorHAnsi" w:hAnsiTheme="majorHAnsi" w:cs="Arial"/>
          <w:sz w:val="24"/>
          <w:szCs w:val="24"/>
        </w:rPr>
        <w:t>Carimbo de CNPJ da empresa:</w:t>
      </w:r>
      <w:bookmarkStart w:id="2" w:name="_Toc291743647"/>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C370EC">
      <w:pPr>
        <w:pStyle w:val="Corpodetexto"/>
        <w:ind w:left="-567" w:right="-1"/>
        <w:rPr>
          <w:rFonts w:asciiTheme="majorHAnsi" w:hAnsiTheme="majorHAnsi" w:cs="Arial"/>
          <w:sz w:val="24"/>
          <w:szCs w:val="24"/>
        </w:rPr>
      </w:pPr>
    </w:p>
    <w:p w:rsidR="00C370EC" w:rsidRPr="00C370EC" w:rsidRDefault="00C370EC" w:rsidP="00C370EC">
      <w:pPr>
        <w:pStyle w:val="Corpodetexto"/>
        <w:ind w:right="-1"/>
        <w:jc w:val="center"/>
        <w:rPr>
          <w:rFonts w:asciiTheme="majorHAnsi" w:hAnsiTheme="majorHAnsi" w:cs="Arial"/>
          <w:b/>
          <w:bCs/>
          <w:sz w:val="24"/>
          <w:szCs w:val="24"/>
        </w:rPr>
      </w:pPr>
      <w:proofErr w:type="gramStart"/>
      <w:r w:rsidRPr="00C370EC">
        <w:rPr>
          <w:rFonts w:asciiTheme="majorHAnsi" w:hAnsiTheme="majorHAnsi" w:cs="Arial"/>
          <w:b/>
          <w:bCs/>
          <w:sz w:val="24"/>
          <w:szCs w:val="24"/>
        </w:rPr>
        <w:t>ANEXO VI</w:t>
      </w:r>
      <w:proofErr w:type="gramEnd"/>
      <w:r w:rsidRPr="00C370EC">
        <w:rPr>
          <w:rFonts w:asciiTheme="majorHAnsi" w:hAnsiTheme="majorHAnsi" w:cs="Arial"/>
          <w:b/>
          <w:bCs/>
          <w:sz w:val="24"/>
          <w:szCs w:val="24"/>
        </w:rPr>
        <w:t xml:space="preserve"> –</w:t>
      </w:r>
    </w:p>
    <w:p w:rsidR="00C370EC" w:rsidRPr="00C370EC" w:rsidRDefault="00C370EC" w:rsidP="00C370EC">
      <w:pPr>
        <w:pStyle w:val="Corpodetexto"/>
        <w:ind w:right="-1"/>
        <w:jc w:val="center"/>
        <w:rPr>
          <w:rFonts w:asciiTheme="majorHAnsi" w:hAnsiTheme="majorHAnsi" w:cs="Arial"/>
          <w:b/>
          <w:bCs/>
          <w:sz w:val="24"/>
          <w:szCs w:val="24"/>
        </w:rPr>
      </w:pP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2"/>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Ao </w:t>
      </w:r>
      <w:proofErr w:type="gramStart"/>
      <w:r w:rsidRPr="00C370EC">
        <w:rPr>
          <w:rFonts w:asciiTheme="majorHAnsi" w:hAnsiTheme="majorHAnsi" w:cs="Arial"/>
          <w:sz w:val="24"/>
          <w:szCs w:val="24"/>
        </w:rPr>
        <w:t>Sr.</w:t>
      </w:r>
      <w:proofErr w:type="gramEnd"/>
      <w:r w:rsidRPr="00C370EC">
        <w:rPr>
          <w:rFonts w:asciiTheme="majorHAnsi" w:hAnsiTheme="majorHAnsi" w:cs="Arial"/>
          <w:sz w:val="24"/>
          <w:szCs w:val="24"/>
        </w:rPr>
        <w:t xml:space="preserve"> (a) Pregoeiro (a) da Prefeitura Municipal de Querência/MT</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Ref. </w:t>
      </w:r>
      <w:proofErr w:type="gramStart"/>
      <w:r w:rsidRPr="00C370EC">
        <w:rPr>
          <w:rFonts w:asciiTheme="majorHAnsi" w:hAnsiTheme="majorHAnsi" w:cs="Arial"/>
          <w:sz w:val="24"/>
          <w:szCs w:val="24"/>
        </w:rPr>
        <w:t xml:space="preserve">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proofErr w:type="gramEnd"/>
      <w:r w:rsidR="005B77BD" w:rsidRPr="00C370EC">
        <w:rPr>
          <w:rFonts w:asciiTheme="majorHAnsi" w:hAnsiTheme="majorHAnsi" w:cs="Arial"/>
          <w:bCs/>
          <w:sz w:val="24"/>
          <w:szCs w:val="24"/>
        </w:rPr>
        <w:t xml:space="preserve"> n° </w:t>
      </w:r>
      <w:r w:rsidR="006B67D1">
        <w:rPr>
          <w:rFonts w:asciiTheme="majorHAnsi" w:hAnsiTheme="majorHAnsi" w:cs="Arial"/>
          <w:b/>
          <w:bCs/>
          <w:sz w:val="24"/>
          <w:szCs w:val="24"/>
        </w:rPr>
        <w:t>004</w:t>
      </w:r>
      <w:r w:rsidR="005B77BD" w:rsidRPr="00C370EC">
        <w:rPr>
          <w:rFonts w:asciiTheme="majorHAnsi" w:hAnsiTheme="majorHAnsi" w:cs="Arial"/>
          <w:b/>
          <w:bCs/>
          <w:sz w:val="24"/>
          <w:szCs w:val="24"/>
        </w:rPr>
        <w:t>/2020</w:t>
      </w:r>
      <w:r w:rsidRPr="00C370EC">
        <w:rPr>
          <w:rFonts w:asciiTheme="majorHAnsi" w:hAnsiTheme="majorHAnsi" w:cs="Arial"/>
          <w:sz w:val="24"/>
          <w:szCs w:val="24"/>
        </w:rPr>
        <w:t xml:space="preserve">. </w:t>
      </w:r>
    </w:p>
    <w:p w:rsid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6B67D1">
        <w:rPr>
          <w:rFonts w:asciiTheme="majorHAnsi" w:hAnsiTheme="majorHAnsi" w:cs="Arial"/>
          <w:b/>
          <w:bCs/>
          <w:sz w:val="24"/>
          <w:szCs w:val="24"/>
        </w:rPr>
        <w:t>004</w:t>
      </w:r>
      <w:r w:rsidR="005B77BD" w:rsidRPr="00C370EC">
        <w:rPr>
          <w:rFonts w:asciiTheme="majorHAnsi" w:hAnsiTheme="majorHAnsi" w:cs="Arial"/>
          <w:b/>
          <w:bCs/>
          <w:sz w:val="24"/>
          <w:szCs w:val="24"/>
        </w:rPr>
        <w:t>/2020</w:t>
      </w:r>
      <w:r w:rsidRPr="00C370EC">
        <w:rPr>
          <w:rFonts w:asciiTheme="majorHAnsi" w:hAnsiTheme="majorHAnsi" w:cs="Arial"/>
          <w:sz w:val="24"/>
          <w:szCs w:val="24"/>
        </w:rPr>
        <w:t>, DECLARA, sob as penas da lei, que:</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 xml:space="preserve">Não possui em </w:t>
      </w:r>
      <w:proofErr w:type="gramStart"/>
      <w:r w:rsidRPr="00C370EC">
        <w:rPr>
          <w:rFonts w:asciiTheme="majorHAnsi" w:hAnsiTheme="majorHAnsi" w:cs="Arial"/>
          <w:sz w:val="24"/>
          <w:szCs w:val="24"/>
        </w:rPr>
        <w:t>seu quadro de pessoal empregados(s)</w:t>
      </w:r>
      <w:proofErr w:type="gramEnd"/>
      <w:r w:rsidRPr="00C370EC">
        <w:rPr>
          <w:rFonts w:asciiTheme="majorHAnsi" w:hAnsiTheme="majorHAnsi" w:cs="Arial"/>
          <w:sz w:val="24"/>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 xml:space="preserve">Não </w:t>
      </w:r>
      <w:proofErr w:type="gramStart"/>
      <w:r w:rsidRPr="00C370EC">
        <w:rPr>
          <w:rFonts w:asciiTheme="majorHAnsi" w:hAnsiTheme="majorHAnsi" w:cs="Arial"/>
          <w:sz w:val="24"/>
          <w:szCs w:val="24"/>
        </w:rPr>
        <w:t>possui</w:t>
      </w:r>
      <w:proofErr w:type="gramEnd"/>
      <w:r w:rsidRPr="00C370EC">
        <w:rPr>
          <w:rFonts w:asciiTheme="majorHAnsi" w:hAnsiTheme="majorHAnsi" w:cs="Arial"/>
          <w:sz w:val="24"/>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5E3FD4">
      <w:pPr>
        <w:pStyle w:val="Corpodetexto"/>
        <w:ind w:left="-284" w:right="-1"/>
        <w:rPr>
          <w:rFonts w:asciiTheme="majorHAnsi" w:hAnsiTheme="majorHAnsi" w:cs="Arial"/>
          <w:sz w:val="24"/>
          <w:szCs w:val="24"/>
        </w:rPr>
      </w:pPr>
    </w:p>
    <w:p w:rsidR="00C370EC" w:rsidRPr="00C370EC" w:rsidRDefault="00C370EC" w:rsidP="005E3FD4">
      <w:pPr>
        <w:ind w:left="-284" w:right="-1"/>
        <w:jc w:val="both"/>
        <w:rPr>
          <w:rFonts w:asciiTheme="majorHAnsi" w:hAnsiTheme="majorHAnsi" w:cs="Arial"/>
          <w:sz w:val="24"/>
          <w:szCs w:val="24"/>
        </w:rPr>
      </w:pPr>
      <w:proofErr w:type="gramStart"/>
      <w:r w:rsidRPr="00C370EC">
        <w:rPr>
          <w:rFonts w:asciiTheme="majorHAnsi" w:hAnsiTheme="majorHAnsi" w:cs="Arial"/>
          <w:sz w:val="24"/>
          <w:szCs w:val="24"/>
        </w:rPr>
        <w:t xml:space="preserve">( </w:t>
      </w:r>
      <w:proofErr w:type="gramEnd"/>
      <w:r w:rsidRPr="00C370EC">
        <w:rPr>
          <w:rFonts w:asciiTheme="majorHAnsi" w:hAnsiTheme="majorHAnsi" w:cs="Arial"/>
          <w:sz w:val="24"/>
          <w:szCs w:val="24"/>
        </w:rPr>
        <w:t>) Ressalva: emprega menor, a partir de quatorze anos, na condição de aprendiz*.</w:t>
      </w:r>
    </w:p>
    <w:p w:rsidR="00C370EC" w:rsidRPr="00C370EC" w:rsidRDefault="00C370EC" w:rsidP="005E3FD4">
      <w:pPr>
        <w:ind w:left="-284" w:right="-1"/>
        <w:jc w:val="both"/>
        <w:rPr>
          <w:rFonts w:asciiTheme="majorHAnsi" w:hAnsiTheme="majorHAnsi" w:cs="Arial"/>
          <w:sz w:val="24"/>
          <w:szCs w:val="24"/>
        </w:rPr>
      </w:pPr>
    </w:p>
    <w:p w:rsidR="005B77BD" w:rsidRDefault="005B77BD"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II</w:t>
      </w:r>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 xml:space="preserve">ATA DE REGISTRO DE PREÇOS N. ____/2020. </w:t>
      </w:r>
    </w:p>
    <w:p w:rsidR="00F67393" w:rsidRPr="00F67393" w:rsidRDefault="00F67393" w:rsidP="00982388">
      <w:pPr>
        <w:spacing w:after="120"/>
        <w:jc w:val="center"/>
        <w:rPr>
          <w:rFonts w:asciiTheme="majorHAnsi" w:hAnsiTheme="majorHAnsi" w:cs="Arial"/>
          <w:b/>
          <w:sz w:val="24"/>
          <w:szCs w:val="24"/>
        </w:rPr>
      </w:pPr>
    </w:p>
    <w:p w:rsidR="00F67393" w:rsidRPr="00F67393" w:rsidRDefault="00F67393" w:rsidP="005E3FD4">
      <w:pPr>
        <w:widowControl w:val="0"/>
        <w:tabs>
          <w:tab w:val="center" w:pos="4779"/>
          <w:tab w:val="right" w:pos="9198"/>
        </w:tabs>
        <w:adjustRightInd w:val="0"/>
        <w:spacing w:after="120"/>
        <w:ind w:left="-142"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r>
      <w:proofErr w:type="spellStart"/>
      <w:r w:rsidRPr="00F67393">
        <w:rPr>
          <w:rFonts w:asciiTheme="majorHAnsi" w:hAnsiTheme="majorHAnsi" w:cs="Arial"/>
          <w:sz w:val="24"/>
          <w:szCs w:val="24"/>
        </w:rPr>
        <w:t>nida</w:t>
      </w:r>
      <w:proofErr w:type="spellEnd"/>
      <w:r w:rsidRPr="00F67393">
        <w:rPr>
          <w:rFonts w:asciiTheme="majorHAnsi" w:hAnsiTheme="majorHAnsi" w:cs="Arial"/>
          <w:sz w:val="24"/>
          <w:szCs w:val="24"/>
        </w:rPr>
        <w:t xml:space="preserve"> Cuiabá, na Quadra 01, Lote 09, no Setor C, na cidade de Querência-MT, inscrita no CNPJ/MF sob o nº 37.465.002/0001-66, neste </w:t>
      </w:r>
      <w:proofErr w:type="gramStart"/>
      <w:r w:rsidRPr="00F67393">
        <w:rPr>
          <w:rFonts w:asciiTheme="majorHAnsi" w:hAnsiTheme="majorHAnsi" w:cs="Arial"/>
          <w:sz w:val="24"/>
          <w:szCs w:val="24"/>
        </w:rPr>
        <w:t>ato representada</w:t>
      </w:r>
      <w:proofErr w:type="gramEnd"/>
      <w:r w:rsidRPr="00F67393">
        <w:rPr>
          <w:rFonts w:asciiTheme="majorHAnsi" w:hAnsiTheme="majorHAnsi" w:cs="Arial"/>
          <w:sz w:val="24"/>
          <w:szCs w:val="24"/>
        </w:rPr>
        <w:t xml:space="preserve"> pelo Prefeito Municipal, </w:t>
      </w:r>
      <w:r w:rsidRPr="00F67393">
        <w:rPr>
          <w:rFonts w:asciiTheme="majorHAnsi" w:hAnsiTheme="majorHAnsi" w:cs="Arial"/>
          <w:b/>
          <w:sz w:val="24"/>
          <w:szCs w:val="24"/>
        </w:rPr>
        <w:t xml:space="preserve">Fernando </w:t>
      </w:r>
      <w:proofErr w:type="spellStart"/>
      <w:r w:rsidRPr="00F67393">
        <w:rPr>
          <w:rFonts w:asciiTheme="majorHAnsi" w:hAnsiTheme="majorHAnsi" w:cs="Arial"/>
          <w:b/>
          <w:sz w:val="24"/>
          <w:szCs w:val="24"/>
        </w:rPr>
        <w:t>Gorgen</w:t>
      </w:r>
      <w:proofErr w:type="spellEnd"/>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 xml:space="preserve">PE </w:t>
      </w:r>
      <w:r w:rsidR="006B67D1">
        <w:rPr>
          <w:rFonts w:asciiTheme="majorHAnsi" w:hAnsiTheme="majorHAnsi" w:cs="Arial"/>
          <w:sz w:val="24"/>
          <w:szCs w:val="24"/>
        </w:rPr>
        <w:t>004</w:t>
      </w:r>
      <w:r w:rsidRPr="00F67393">
        <w:rPr>
          <w:rFonts w:asciiTheme="majorHAnsi" w:hAnsiTheme="majorHAnsi" w:cs="Arial"/>
          <w:sz w:val="24"/>
          <w:szCs w:val="24"/>
        </w:rPr>
        <w:t xml:space="preserve">/2020, publicada no DOC de </w:t>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t xml:space="preserve">____/_____/2020, processo administrativo nº </w:t>
      </w:r>
      <w:r w:rsidR="006B67D1">
        <w:rPr>
          <w:rFonts w:asciiTheme="majorHAnsi" w:hAnsiTheme="majorHAnsi" w:cs="Arial"/>
          <w:sz w:val="24"/>
          <w:szCs w:val="24"/>
        </w:rPr>
        <w:t>056</w:t>
      </w:r>
      <w:r w:rsidRPr="00F67393">
        <w:rPr>
          <w:rFonts w:asciiTheme="majorHAnsi" w:hAnsiTheme="majorHAnsi" w:cs="Arial"/>
          <w:sz w:val="24"/>
          <w:szCs w:val="24"/>
        </w:rPr>
        <w:t xml:space="preserve">/2020,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F67393">
        <w:rPr>
          <w:rFonts w:asciiTheme="majorHAnsi" w:hAnsiTheme="majorHAnsi" w:cs="Arial"/>
          <w:iCs/>
          <w:sz w:val="24"/>
          <w:szCs w:val="24"/>
        </w:rPr>
        <w:t>Decreto nº 7.892, de 23 de janeiro de 2013,</w:t>
      </w:r>
      <w:r w:rsidRPr="00F67393">
        <w:rPr>
          <w:rFonts w:asciiTheme="majorHAnsi" w:hAnsiTheme="majorHAnsi" w:cs="Arial"/>
          <w:sz w:val="24"/>
          <w:szCs w:val="24"/>
        </w:rPr>
        <w:t xml:space="preserve"> e em conformidade com as disposições a seguir:</w:t>
      </w:r>
    </w:p>
    <w:p w:rsidR="00661BF6" w:rsidRDefault="00661BF6" w:rsidP="005E3FD4">
      <w:pPr>
        <w:widowControl w:val="0"/>
        <w:tabs>
          <w:tab w:val="left" w:pos="6379"/>
        </w:tabs>
        <w:adjustRightInd w:val="0"/>
        <w:spacing w:after="120"/>
        <w:ind w:left="-142"/>
        <w:jc w:val="both"/>
        <w:rPr>
          <w:rFonts w:asciiTheme="majorHAnsi" w:hAnsiTheme="majorHAnsi" w:cs="Arial"/>
          <w:b/>
          <w:bCs/>
          <w:sz w:val="24"/>
          <w:szCs w:val="24"/>
        </w:rPr>
      </w:pPr>
    </w:p>
    <w:p w:rsidR="00F67393" w:rsidRPr="00F67393" w:rsidRDefault="00F67393" w:rsidP="005E3FD4">
      <w:pPr>
        <w:widowControl w:val="0"/>
        <w:tabs>
          <w:tab w:val="left" w:pos="6379"/>
        </w:tabs>
        <w:adjustRightInd w:val="0"/>
        <w:spacing w:after="120"/>
        <w:ind w:left="-142"/>
        <w:jc w:val="both"/>
        <w:rPr>
          <w:rFonts w:asciiTheme="majorHAnsi" w:hAnsiTheme="majorHAnsi" w:cs="Arial"/>
          <w:bCs/>
          <w:sz w:val="24"/>
          <w:szCs w:val="24"/>
        </w:rPr>
      </w:pPr>
      <w:r w:rsidRPr="00F67393">
        <w:rPr>
          <w:rFonts w:asciiTheme="majorHAnsi" w:hAnsiTheme="majorHAnsi" w:cs="Arial"/>
          <w:b/>
          <w:bCs/>
          <w:sz w:val="24"/>
          <w:szCs w:val="24"/>
        </w:rPr>
        <w:t xml:space="preserve">1. DO OBJETO; </w:t>
      </w:r>
      <w:proofErr w:type="gramStart"/>
      <w:r w:rsidRPr="00F67393">
        <w:rPr>
          <w:rFonts w:asciiTheme="majorHAnsi" w:hAnsiTheme="majorHAnsi" w:cs="Arial"/>
          <w:sz w:val="24"/>
          <w:szCs w:val="24"/>
        </w:rPr>
        <w:t>A presente</w:t>
      </w:r>
      <w:proofErr w:type="gramEnd"/>
      <w:r w:rsidRPr="00F67393">
        <w:rPr>
          <w:rFonts w:asciiTheme="majorHAnsi" w:hAnsiTheme="majorHAnsi" w:cs="Arial"/>
          <w:sz w:val="24"/>
          <w:szCs w:val="24"/>
        </w:rPr>
        <w:t xml:space="preserve"> Ata tem por objeto o </w:t>
      </w:r>
      <w:r w:rsidR="004218D9" w:rsidRPr="004218D9">
        <w:rPr>
          <w:rFonts w:asciiTheme="majorHAnsi" w:hAnsiTheme="majorHAnsi" w:cs="Arial"/>
          <w:sz w:val="22"/>
          <w:szCs w:val="22"/>
        </w:rPr>
        <w:t xml:space="preserve">PREGÃO ELETRÔNICO PARA O REGISTRO DE PREÇOS PARA FUTURA E FRACIONADA AQUISIÇÃO DE </w:t>
      </w:r>
      <w:r w:rsidR="004218D9" w:rsidRPr="004218D9">
        <w:rPr>
          <w:rFonts w:asciiTheme="majorHAnsi" w:hAnsiTheme="majorHAnsi" w:cs="Arial"/>
          <w:b/>
          <w:sz w:val="22"/>
          <w:szCs w:val="22"/>
        </w:rPr>
        <w:t>MATERIAL DE EXPEDIENTE</w:t>
      </w:r>
      <w:r w:rsidR="004218D9" w:rsidRPr="004218D9">
        <w:rPr>
          <w:rFonts w:asciiTheme="majorHAnsi" w:hAnsiTheme="majorHAnsi" w:cs="Arial"/>
          <w:sz w:val="22"/>
          <w:szCs w:val="22"/>
        </w:rPr>
        <w:t>, PARA USO DAS DIVERSAS SECRETARIAS DESTE MUNICÍPIO DE QUERÊNCIA – MT, CONFORME EM ANEXO</w:t>
      </w:r>
      <w:r w:rsidRPr="00F67393">
        <w:rPr>
          <w:rFonts w:asciiTheme="majorHAnsi" w:hAnsiTheme="majorHAnsi" w:cs="Arial"/>
          <w:sz w:val="24"/>
          <w:szCs w:val="24"/>
        </w:rPr>
        <w:t xml:space="preserve">,  conforme Termo de Referência, anexo I do edital de Pregão nº </w:t>
      </w:r>
      <w:r w:rsidR="006B67D1">
        <w:rPr>
          <w:rFonts w:asciiTheme="majorHAnsi" w:hAnsiTheme="majorHAnsi" w:cs="Arial"/>
          <w:b/>
          <w:sz w:val="24"/>
          <w:szCs w:val="24"/>
        </w:rPr>
        <w:t>004</w:t>
      </w:r>
      <w:r w:rsidRPr="00F67393">
        <w:rPr>
          <w:rFonts w:asciiTheme="majorHAnsi" w:hAnsiTheme="majorHAnsi" w:cs="Arial"/>
          <w:b/>
          <w:sz w:val="24"/>
          <w:szCs w:val="24"/>
        </w:rPr>
        <w:t>/2020</w:t>
      </w:r>
      <w:r w:rsidRPr="00F67393">
        <w:rPr>
          <w:rFonts w:asciiTheme="majorHAnsi" w:hAnsiTheme="majorHAnsi" w:cs="Arial"/>
          <w:sz w:val="24"/>
          <w:szCs w:val="24"/>
        </w:rPr>
        <w:t>, que é parte integrante desta Ata, assim como a proposta vencedora, independentemente de transcrição.</w:t>
      </w:r>
    </w:p>
    <w:p w:rsidR="00661BF6" w:rsidRDefault="00661BF6" w:rsidP="005E3FD4">
      <w:pPr>
        <w:widowControl w:val="0"/>
        <w:tabs>
          <w:tab w:val="left" w:leader="dot" w:pos="284"/>
        </w:tabs>
        <w:adjustRightInd w:val="0"/>
        <w:spacing w:after="120"/>
        <w:ind w:left="-142" w:right="-1"/>
        <w:jc w:val="both"/>
        <w:rPr>
          <w:rFonts w:asciiTheme="majorHAnsi" w:hAnsiTheme="majorHAnsi" w:cs="Arial"/>
          <w:b/>
          <w:bCs/>
          <w:sz w:val="24"/>
          <w:szCs w:val="24"/>
        </w:rPr>
      </w:pPr>
    </w:p>
    <w:p w:rsidR="00F67393" w:rsidRPr="00F67393" w:rsidRDefault="00F67393" w:rsidP="005E3FD4">
      <w:pPr>
        <w:widowControl w:val="0"/>
        <w:tabs>
          <w:tab w:val="left" w:leader="dot" w:pos="284"/>
        </w:tabs>
        <w:adjustRightInd w:val="0"/>
        <w:spacing w:after="120"/>
        <w:ind w:left="-142" w:right="-1"/>
        <w:jc w:val="both"/>
        <w:rPr>
          <w:rFonts w:asciiTheme="majorHAnsi" w:hAnsiTheme="majorHAnsi" w:cs="Arial"/>
          <w:bCs/>
          <w:sz w:val="24"/>
          <w:szCs w:val="24"/>
        </w:rPr>
      </w:pPr>
      <w:r w:rsidRPr="00F67393">
        <w:rPr>
          <w:rFonts w:asciiTheme="majorHAnsi" w:hAnsiTheme="majorHAnsi" w:cs="Arial"/>
          <w:b/>
          <w:bCs/>
          <w:sz w:val="24"/>
          <w:szCs w:val="24"/>
        </w:rPr>
        <w:t xml:space="preserve">2. DOS PREÇOS, ESPECIFICAÇÕES E QUANTITATIVOS. </w:t>
      </w:r>
    </w:p>
    <w:p w:rsidR="00F67393" w:rsidRPr="00F67393" w:rsidRDefault="00F67393" w:rsidP="005E3FD4">
      <w:pPr>
        <w:pStyle w:val="PargrafodaLista"/>
        <w:autoSpaceDE w:val="0"/>
        <w:autoSpaceDN w:val="0"/>
        <w:adjustRightInd w:val="0"/>
        <w:spacing w:after="120" w:line="240" w:lineRule="auto"/>
        <w:ind w:left="-142"/>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02"/>
        <w:gridCol w:w="1005"/>
        <w:gridCol w:w="2034"/>
        <w:gridCol w:w="1843"/>
        <w:gridCol w:w="1134"/>
        <w:gridCol w:w="1418"/>
      </w:tblGrid>
      <w:tr w:rsidR="00686EF2" w:rsidRPr="009C6E3A" w:rsidTr="004218D9">
        <w:trPr>
          <w:trHeight w:val="699"/>
        </w:trPr>
        <w:tc>
          <w:tcPr>
            <w:tcW w:w="10173"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roofErr w:type="gramStart"/>
            <w:r w:rsidRPr="009C6E3A">
              <w:rPr>
                <w:rFonts w:asciiTheme="majorHAnsi" w:hAnsiTheme="majorHAnsi" w:cs="Arial"/>
                <w:i/>
                <w:color w:val="FF0000"/>
                <w:sz w:val="22"/>
                <w:szCs w:val="22"/>
              </w:rPr>
              <w:t>)</w:t>
            </w:r>
            <w:proofErr w:type="gramEnd"/>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ITEM</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0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843"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418" w:type="dxa"/>
          </w:tcPr>
          <w:p w:rsidR="00686EF2" w:rsidRPr="009C6E3A" w:rsidRDefault="00686EF2" w:rsidP="00982388">
            <w:pPr>
              <w:spacing w:after="120"/>
              <w:jc w:val="both"/>
              <w:rPr>
                <w:rFonts w:asciiTheme="majorHAnsi" w:hAnsiTheme="majorHAnsi" w:cs="Arial"/>
                <w:b/>
                <w:sz w:val="22"/>
                <w:szCs w:val="22"/>
              </w:rPr>
            </w:pPr>
            <w:proofErr w:type="gramStart"/>
            <w:r w:rsidRPr="009C6E3A">
              <w:rPr>
                <w:rFonts w:asciiTheme="majorHAnsi" w:hAnsiTheme="majorHAnsi" w:cs="Arial"/>
                <w:b/>
                <w:sz w:val="22"/>
                <w:szCs w:val="22"/>
              </w:rPr>
              <w:t>V.</w:t>
            </w:r>
            <w:proofErr w:type="gramEnd"/>
            <w:r w:rsidRPr="009C6E3A">
              <w:rPr>
                <w:rFonts w:asciiTheme="majorHAnsi" w:hAnsiTheme="majorHAnsi" w:cs="Arial"/>
                <w:b/>
                <w:sz w:val="22"/>
                <w:szCs w:val="22"/>
              </w:rPr>
              <w:t>TOTAL</w:t>
            </w: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034" w:type="dxa"/>
          </w:tcPr>
          <w:p w:rsidR="00686EF2" w:rsidRPr="009C6E3A" w:rsidRDefault="00686EF2" w:rsidP="00982388">
            <w:pPr>
              <w:spacing w:after="120"/>
              <w:jc w:val="both"/>
              <w:rPr>
                <w:rFonts w:asciiTheme="majorHAnsi" w:hAnsiTheme="majorHAnsi" w:cs="Arial"/>
                <w:b/>
                <w:color w:val="FF0000"/>
                <w:sz w:val="22"/>
                <w:szCs w:val="22"/>
              </w:rPr>
            </w:pPr>
          </w:p>
        </w:tc>
        <w:tc>
          <w:tcPr>
            <w:tcW w:w="1843"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5E3FD4">
      <w:pPr>
        <w:widowControl w:val="0"/>
        <w:adjustRightInd w:val="0"/>
        <w:spacing w:after="120"/>
        <w:ind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5E3FD4">
      <w:pPr>
        <w:widowControl w:val="0"/>
        <w:adjustRightInd w:val="0"/>
        <w:spacing w:after="120"/>
        <w:ind w:right="-1"/>
        <w:jc w:val="both"/>
        <w:rPr>
          <w:rFonts w:asciiTheme="majorHAnsi" w:hAnsiTheme="majorHAnsi" w:cs="Arial"/>
          <w:bCs/>
          <w:sz w:val="24"/>
          <w:szCs w:val="24"/>
        </w:rPr>
      </w:pPr>
    </w:p>
    <w:p w:rsidR="00F67393" w:rsidRPr="00F67393" w:rsidRDefault="00F67393" w:rsidP="005E3FD4">
      <w:pPr>
        <w:widowControl w:val="0"/>
        <w:tabs>
          <w:tab w:val="left" w:pos="284"/>
        </w:tabs>
        <w:adjustRightInd w:val="0"/>
        <w:spacing w:after="120"/>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C1F8E" w:rsidRPr="00AC1F8E">
        <w:rPr>
          <w:rFonts w:asciiTheme="majorHAnsi" w:hAnsiTheme="majorHAnsi" w:cs="Arial"/>
          <w:bCs/>
          <w:sz w:val="24"/>
          <w:szCs w:val="24"/>
        </w:rPr>
        <w:t>Para as diversas</w:t>
      </w:r>
      <w:r w:rsidR="00AC1F8E">
        <w:rPr>
          <w:rFonts w:asciiTheme="majorHAnsi" w:hAnsiTheme="majorHAnsi" w:cs="Arial"/>
          <w:b/>
          <w:bCs/>
          <w:sz w:val="24"/>
          <w:szCs w:val="24"/>
        </w:rPr>
        <w:t xml:space="preserve"> </w:t>
      </w:r>
      <w:r w:rsidRPr="00F67393">
        <w:rPr>
          <w:rFonts w:asciiTheme="majorHAnsi" w:hAnsiTheme="majorHAnsi" w:cs="Calibri"/>
          <w:sz w:val="24"/>
          <w:szCs w:val="24"/>
        </w:rPr>
        <w:t>Secretarias do Município de Querência</w:t>
      </w:r>
      <w:r w:rsidRPr="00F67393">
        <w:rPr>
          <w:rFonts w:asciiTheme="majorHAnsi" w:hAnsiTheme="majorHAnsi" w:cs="Arial"/>
          <w:sz w:val="24"/>
          <w:szCs w:val="24"/>
        </w:rPr>
        <w:t xml:space="preserve">. </w:t>
      </w:r>
    </w:p>
    <w:p w:rsidR="00F67393" w:rsidRPr="00F67393" w:rsidRDefault="00F67393" w:rsidP="005E3FD4">
      <w:pPr>
        <w:pStyle w:val="PargrafodaLista"/>
        <w:widowControl w:val="0"/>
        <w:tabs>
          <w:tab w:val="left" w:leader="dot" w:pos="-142"/>
        </w:tabs>
        <w:autoSpaceDE w:val="0"/>
        <w:autoSpaceDN w:val="0"/>
        <w:adjustRightInd w:val="0"/>
        <w:spacing w:after="120" w:line="240" w:lineRule="auto"/>
        <w:ind w:left="0" w:right="-1"/>
        <w:jc w:val="both"/>
        <w:rPr>
          <w:rFonts w:asciiTheme="majorHAnsi" w:hAnsiTheme="majorHAnsi" w:cs="Arial"/>
          <w:b/>
          <w:bCs/>
          <w:color w:val="FF0000"/>
          <w:sz w:val="24"/>
          <w:szCs w:val="24"/>
        </w:rPr>
      </w:pPr>
    </w:p>
    <w:p w:rsidR="00F67393" w:rsidRPr="00F67393" w:rsidRDefault="00F67393" w:rsidP="005E3FD4">
      <w:pPr>
        <w:pStyle w:val="PargrafodaLista"/>
        <w:widowControl w:val="0"/>
        <w:tabs>
          <w:tab w:val="left" w:leader="dot" w:pos="3979"/>
        </w:tabs>
        <w:autoSpaceDE w:val="0"/>
        <w:autoSpaceDN w:val="0"/>
        <w:adjustRightInd w:val="0"/>
        <w:spacing w:after="120" w:line="240" w:lineRule="auto"/>
        <w:ind w:left="0" w:right="-1"/>
        <w:jc w:val="both"/>
        <w:rPr>
          <w:rFonts w:asciiTheme="majorHAnsi" w:hAnsiTheme="majorHAnsi" w:cs="Arial"/>
          <w:bCs/>
          <w:sz w:val="24"/>
          <w:szCs w:val="24"/>
        </w:rPr>
      </w:pPr>
      <w:r w:rsidRPr="00F67393">
        <w:rPr>
          <w:rFonts w:asciiTheme="majorHAnsi" w:hAnsiTheme="majorHAnsi" w:cs="Arial"/>
          <w:b/>
          <w:bCs/>
          <w:sz w:val="24"/>
          <w:szCs w:val="24"/>
        </w:rPr>
        <w:t>4. VALIDADE DA ATA</w:t>
      </w:r>
    </w:p>
    <w:p w:rsidR="00F67393" w:rsidRPr="00F67393" w:rsidRDefault="00F67393" w:rsidP="005E3FD4">
      <w:pPr>
        <w:pStyle w:val="PargrafodaLista"/>
        <w:autoSpaceDE w:val="0"/>
        <w:autoSpaceDN w:val="0"/>
        <w:adjustRightInd w:val="0"/>
        <w:spacing w:after="120" w:line="240" w:lineRule="auto"/>
        <w:ind w:left="0"/>
        <w:jc w:val="both"/>
        <w:rPr>
          <w:rFonts w:asciiTheme="majorHAnsi" w:hAnsiTheme="majorHAnsi" w:cs="Arial"/>
          <w:sz w:val="24"/>
          <w:szCs w:val="24"/>
        </w:rPr>
      </w:pPr>
      <w:r w:rsidRPr="00C370EC">
        <w:rPr>
          <w:rFonts w:asciiTheme="majorHAnsi" w:hAnsiTheme="majorHAnsi" w:cs="Arial"/>
          <w:b/>
          <w:sz w:val="24"/>
          <w:szCs w:val="24"/>
        </w:rPr>
        <w:lastRenderedPageBreak/>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 xml:space="preserve">REVISÃO E CANCELAMENTO </w:t>
      </w:r>
    </w:p>
    <w:p w:rsidR="00F67393" w:rsidRPr="00F67393" w:rsidRDefault="00F67393" w:rsidP="005E3FD4">
      <w:pPr>
        <w:pStyle w:val="PargrafodaLista"/>
        <w:numPr>
          <w:ilvl w:val="1"/>
          <w:numId w:val="0"/>
        </w:numPr>
        <w:spacing w:after="120" w:line="240" w:lineRule="auto"/>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F67393">
        <w:rPr>
          <w:rFonts w:asciiTheme="majorHAnsi" w:hAnsiTheme="majorHAnsi" w:cs="Arial"/>
          <w:sz w:val="24"/>
          <w:szCs w:val="24"/>
        </w:rPr>
        <w:t>vantajosidade</w:t>
      </w:r>
      <w:proofErr w:type="spellEnd"/>
      <w:r w:rsidRPr="00F67393">
        <w:rPr>
          <w:rFonts w:asciiTheme="majorHAnsi" w:hAnsiTheme="majorHAnsi" w:cs="Arial"/>
          <w:sz w:val="24"/>
          <w:szCs w:val="24"/>
        </w:rPr>
        <w:t xml:space="preserve"> dos preços registrados nesta Ata.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w:t>
      </w:r>
      <w:proofErr w:type="gramStart"/>
      <w:r w:rsidRPr="00F67393">
        <w:rPr>
          <w:rFonts w:asciiTheme="majorHAnsi" w:hAnsiTheme="majorHAnsi" w:cs="Arial"/>
          <w:sz w:val="24"/>
          <w:szCs w:val="24"/>
        </w:rPr>
        <w:t>es</w:t>
      </w:r>
      <w:proofErr w:type="gramEnd"/>
      <w:r w:rsidRPr="00F67393">
        <w:rPr>
          <w:rFonts w:asciiTheme="majorHAnsi" w:hAnsiTheme="majorHAnsi" w:cs="Arial"/>
          <w:sz w:val="24"/>
          <w:szCs w:val="24"/>
        </w:rPr>
        <w:t>).</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w:t>
      </w:r>
      <w:proofErr w:type="gramStart"/>
      <w:r w:rsidRPr="00F67393">
        <w:rPr>
          <w:rFonts w:asciiTheme="majorHAnsi" w:hAnsiTheme="majorHAnsi" w:cs="Arial"/>
          <w:sz w:val="24"/>
          <w:szCs w:val="24"/>
        </w:rPr>
        <w:t>es</w:t>
      </w:r>
      <w:proofErr w:type="gramEnd"/>
      <w:r w:rsidRPr="00F67393">
        <w:rPr>
          <w:rFonts w:asciiTheme="majorHAnsi" w:hAnsiTheme="majorHAnsi" w:cs="Arial"/>
          <w:sz w:val="24"/>
          <w:szCs w:val="24"/>
        </w:rPr>
        <w:t>) para negociar(em) a redução dos preços aos valores praticados pelo mercado.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a) liberar o fornecedor do compromisso assumido, caso a comunicação ocorra antes do pedido de fornecimento, e sem aplicação da penalidade se confirmada </w:t>
      </w:r>
      <w:proofErr w:type="gramStart"/>
      <w:r w:rsidRPr="00F67393">
        <w:rPr>
          <w:rFonts w:asciiTheme="majorHAnsi" w:hAnsiTheme="majorHAnsi" w:cs="Arial"/>
          <w:sz w:val="24"/>
          <w:szCs w:val="24"/>
        </w:rPr>
        <w:t>a</w:t>
      </w:r>
      <w:proofErr w:type="gramEnd"/>
      <w:r w:rsidRPr="00F67393">
        <w:rPr>
          <w:rFonts w:asciiTheme="majorHAnsi" w:hAnsiTheme="majorHAnsi" w:cs="Arial"/>
          <w:sz w:val="24"/>
          <w:szCs w:val="24"/>
        </w:rPr>
        <w:t xml:space="preserve"> veracidade dos motivos e comprovantes apresentados; e</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c) não aceitar reduzir o seu preço registrado, na hipótese deste se tornar superior àqueles praticados no mercado; </w:t>
      </w:r>
      <w:proofErr w:type="gramStart"/>
      <w:r w:rsidRPr="00F67393">
        <w:rPr>
          <w:rFonts w:asciiTheme="majorHAnsi" w:hAnsiTheme="majorHAnsi" w:cs="Arial"/>
          <w:sz w:val="24"/>
          <w:szCs w:val="24"/>
        </w:rPr>
        <w:t>ou</w:t>
      </w:r>
      <w:proofErr w:type="gramEnd"/>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d) sofrer sanção administrativa cujo efeito torne-o proibido de celebrar contrato administrativo, alcançando o órgão gerenciador e </w:t>
      </w:r>
      <w:proofErr w:type="gramStart"/>
      <w:r w:rsidRPr="00F67393">
        <w:rPr>
          <w:rFonts w:asciiTheme="majorHAnsi" w:hAnsiTheme="majorHAnsi" w:cs="Arial"/>
          <w:sz w:val="24"/>
          <w:szCs w:val="24"/>
        </w:rPr>
        <w:t>órgão(</w:t>
      </w:r>
      <w:proofErr w:type="gramEnd"/>
      <w:r w:rsidRPr="00F67393">
        <w:rPr>
          <w:rFonts w:asciiTheme="majorHAnsi" w:hAnsiTheme="majorHAnsi" w:cs="Arial"/>
          <w:sz w:val="24"/>
          <w:szCs w:val="24"/>
        </w:rPr>
        <w:t>s) participante(s).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w:t>
      </w:r>
      <w:proofErr w:type="gramStart"/>
      <w:r w:rsidRPr="00F67393">
        <w:rPr>
          <w:rFonts w:asciiTheme="majorHAnsi" w:hAnsiTheme="majorHAnsi" w:cs="Arial"/>
          <w:sz w:val="24"/>
          <w:szCs w:val="24"/>
        </w:rPr>
        <w:t>será formalizado</w:t>
      </w:r>
      <w:proofErr w:type="gramEnd"/>
      <w:r w:rsidRPr="00F67393">
        <w:rPr>
          <w:rFonts w:asciiTheme="majorHAnsi" w:hAnsiTheme="majorHAnsi" w:cs="Arial"/>
          <w:sz w:val="24"/>
          <w:szCs w:val="24"/>
        </w:rPr>
        <w:t xml:space="preserve"> por despacho do órgão gerenciador, assegurado o contraditório e a ampla defesa.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 xml:space="preserve">a) por razão de interesse público; </w:t>
      </w:r>
      <w:proofErr w:type="gramStart"/>
      <w:r w:rsidRPr="00F67393">
        <w:rPr>
          <w:rFonts w:asciiTheme="majorHAnsi" w:hAnsiTheme="majorHAnsi" w:cs="Arial"/>
          <w:sz w:val="24"/>
          <w:szCs w:val="24"/>
        </w:rPr>
        <w:t>ou</w:t>
      </w:r>
      <w:proofErr w:type="gramEnd"/>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a pedido do fornecedor. </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lastRenderedPageBreak/>
        <w:t>CONDIÇÕES GERAIS</w:t>
      </w:r>
    </w:p>
    <w:p w:rsidR="00F67393" w:rsidRPr="00F67393" w:rsidRDefault="00F67393" w:rsidP="005E3FD4">
      <w:pPr>
        <w:adjustRightInd w:val="0"/>
        <w:spacing w:after="120"/>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5E3FD4">
      <w:pPr>
        <w:numPr>
          <w:ilvl w:val="1"/>
          <w:numId w:val="0"/>
        </w:numPr>
        <w:adjustRightInd w:val="0"/>
        <w:spacing w:before="120" w:after="120"/>
        <w:jc w:val="both"/>
        <w:rPr>
          <w:rFonts w:asciiTheme="majorHAnsi" w:hAnsiTheme="majorHAnsi" w:cs="Arial"/>
          <w:iCs/>
          <w:sz w:val="24"/>
          <w:szCs w:val="24"/>
        </w:rPr>
      </w:pPr>
      <w:r w:rsidRPr="00F67393">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5E3FD4">
      <w:pPr>
        <w:widowControl w:val="0"/>
        <w:adjustRightInd w:val="0"/>
        <w:spacing w:after="120"/>
        <w:ind w:right="-15"/>
        <w:jc w:val="both"/>
        <w:rPr>
          <w:rFonts w:asciiTheme="majorHAnsi" w:hAnsiTheme="majorHAnsi" w:cs="Arial"/>
          <w:iCs/>
          <w:sz w:val="24"/>
          <w:szCs w:val="24"/>
        </w:rPr>
      </w:pPr>
      <w:r w:rsidRPr="00F67393">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color w:val="000000"/>
          <w:sz w:val="24"/>
          <w:szCs w:val="24"/>
        </w:rPr>
      </w:pPr>
      <w:r w:rsidRPr="00F67393">
        <w:rPr>
          <w:rFonts w:asciiTheme="majorHAnsi" w:hAnsiTheme="majorHAnsi" w:cs="Arial"/>
          <w:sz w:val="24"/>
          <w:szCs w:val="24"/>
        </w:rPr>
        <w:t>Representante(s) legal (</w:t>
      </w:r>
      <w:proofErr w:type="spellStart"/>
      <w:r w:rsidRPr="00F67393">
        <w:rPr>
          <w:rFonts w:asciiTheme="majorHAnsi" w:hAnsiTheme="majorHAnsi" w:cs="Arial"/>
          <w:sz w:val="24"/>
          <w:szCs w:val="24"/>
        </w:rPr>
        <w:t>is</w:t>
      </w:r>
      <w:proofErr w:type="spellEnd"/>
      <w:r w:rsidRPr="00F67393">
        <w:rPr>
          <w:rFonts w:asciiTheme="majorHAnsi" w:hAnsiTheme="majorHAnsi" w:cs="Arial"/>
          <w:sz w:val="24"/>
          <w:szCs w:val="24"/>
        </w:rPr>
        <w:t xml:space="preserve">) do(s) </w:t>
      </w:r>
      <w:r w:rsidRPr="00F67393">
        <w:rPr>
          <w:rFonts w:asciiTheme="majorHAnsi" w:hAnsiTheme="majorHAnsi" w:cs="Arial"/>
          <w:color w:val="000000"/>
          <w:sz w:val="24"/>
          <w:szCs w:val="24"/>
        </w:rPr>
        <w:t>fornecedor (</w:t>
      </w:r>
      <w:proofErr w:type="gramStart"/>
      <w:r w:rsidRPr="00F67393">
        <w:rPr>
          <w:rFonts w:asciiTheme="majorHAnsi" w:hAnsiTheme="majorHAnsi" w:cs="Arial"/>
          <w:color w:val="000000"/>
          <w:sz w:val="24"/>
          <w:szCs w:val="24"/>
        </w:rPr>
        <w:t>es</w:t>
      </w:r>
      <w:proofErr w:type="gramEnd"/>
      <w:r w:rsidRPr="00F67393">
        <w:rPr>
          <w:rFonts w:asciiTheme="majorHAnsi" w:hAnsiTheme="majorHAnsi" w:cs="Arial"/>
          <w:color w:val="000000"/>
          <w:sz w:val="24"/>
          <w:szCs w:val="24"/>
        </w:rPr>
        <w:t>) registrado(s)</w:t>
      </w:r>
    </w:p>
    <w:p w:rsidR="00F67393" w:rsidRPr="00F67393" w:rsidRDefault="00F67393" w:rsidP="005E3FD4">
      <w:pPr>
        <w:widowControl w:val="0"/>
        <w:adjustRightInd w:val="0"/>
        <w:spacing w:after="120"/>
        <w:ind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5E3FD4">
      <w:pPr>
        <w:spacing w:before="120" w:after="120"/>
        <w:jc w:val="both"/>
        <w:rPr>
          <w:rFonts w:asciiTheme="majorHAnsi" w:eastAsia="Arial Unicode MS" w:hAnsiTheme="majorHAnsi"/>
          <w:sz w:val="24"/>
          <w:szCs w:val="24"/>
        </w:rPr>
      </w:pPr>
    </w:p>
    <w:sectPr w:rsidR="00F67393" w:rsidRPr="00F67393" w:rsidSect="005E3FD4">
      <w:headerReference w:type="even" r:id="rId13"/>
      <w:headerReference w:type="default" r:id="rId14"/>
      <w:footerReference w:type="default" r:id="rId15"/>
      <w:pgSz w:w="11907" w:h="16840" w:code="9"/>
      <w:pgMar w:top="1134" w:right="851" w:bottom="851" w:left="1134"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418" w:rsidRDefault="00D57418" w:rsidP="00777C2A">
      <w:pPr>
        <w:pStyle w:val="Ttulo7"/>
      </w:pPr>
      <w:r>
        <w:separator/>
      </w:r>
    </w:p>
  </w:endnote>
  <w:endnote w:type="continuationSeparator" w:id="0">
    <w:p w:rsidR="00D57418" w:rsidRDefault="00D57418"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B2" w:rsidRPr="00731C20" w:rsidRDefault="00ED1BB2"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 xml:space="preserve">CEP </w:t>
    </w:r>
    <w:proofErr w:type="gramStart"/>
    <w:r w:rsidRPr="00731C20">
      <w:rPr>
        <w:rFonts w:asciiTheme="minorHAnsi" w:hAnsiTheme="minorHAnsi" w:cs="Calibri"/>
        <w:bCs/>
        <w:sz w:val="22"/>
        <w:szCs w:val="22"/>
      </w:rPr>
      <w:t>78.643.000</w:t>
    </w:r>
    <w:proofErr w:type="gramEnd"/>
  </w:p>
  <w:p w:rsidR="00ED1BB2" w:rsidRDefault="00ED1BB2"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ED1BB2" w:rsidRPr="006A0754" w:rsidRDefault="00ED1BB2" w:rsidP="00661BF6"/>
  <w:p w:rsidR="00ED1BB2" w:rsidRPr="00EF697A" w:rsidRDefault="00ED1BB2" w:rsidP="00661BF6"/>
  <w:p w:rsidR="00ED1BB2" w:rsidRDefault="00ED1BB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ED1BB2" w:rsidRPr="004215AC" w:rsidRDefault="00ED1BB2">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3B21A9">
              <w:rPr>
                <w:rFonts w:ascii="Century Gothic" w:hAnsi="Century Gothic"/>
                <w:b/>
                <w:bCs/>
                <w:noProof/>
              </w:rPr>
              <w:t>51</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3B21A9">
              <w:rPr>
                <w:rFonts w:ascii="Century Gothic" w:hAnsi="Century Gothic"/>
                <w:b/>
                <w:bCs/>
                <w:noProof/>
              </w:rPr>
              <w:t>51</w:t>
            </w:r>
            <w:r w:rsidRPr="004215AC">
              <w:rPr>
                <w:rFonts w:ascii="Century Gothic" w:hAnsi="Century Gothic"/>
                <w:b/>
                <w:bCs/>
                <w:sz w:val="24"/>
                <w:szCs w:val="24"/>
              </w:rPr>
              <w:fldChar w:fldCharType="end"/>
            </w:r>
          </w:p>
        </w:sdtContent>
      </w:sdt>
    </w:sdtContent>
  </w:sdt>
  <w:p w:rsidR="00ED1BB2" w:rsidRPr="002D56B3" w:rsidRDefault="00ED1BB2"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418" w:rsidRDefault="00D57418" w:rsidP="00777C2A">
      <w:pPr>
        <w:pStyle w:val="Ttulo7"/>
      </w:pPr>
      <w:r>
        <w:separator/>
      </w:r>
    </w:p>
  </w:footnote>
  <w:footnote w:type="continuationSeparator" w:id="0">
    <w:p w:rsidR="00D57418" w:rsidRDefault="00D57418"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ED1BB2" w:rsidTr="00FE054C">
      <w:tc>
        <w:tcPr>
          <w:tcW w:w="2093" w:type="dxa"/>
        </w:tcPr>
        <w:p w:rsidR="00ED1BB2" w:rsidRDefault="00ED1BB2" w:rsidP="00FE054C">
          <w:r>
            <w:rPr>
              <w:noProof/>
            </w:rPr>
            <w:drawing>
              <wp:inline distT="0" distB="0" distL="0" distR="0" wp14:anchorId="3041D466" wp14:editId="687E1B6D">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ED1BB2" w:rsidRPr="000F0DDC" w:rsidRDefault="00ED1BB2" w:rsidP="00FE054C">
          <w:pPr>
            <w:shd w:val="clear" w:color="00FF00" w:fill="auto"/>
            <w:jc w:val="center"/>
            <w:rPr>
              <w:b/>
              <w:bCs/>
            </w:rPr>
          </w:pPr>
        </w:p>
        <w:p w:rsidR="00ED1BB2" w:rsidRPr="000F0DDC" w:rsidRDefault="00ED1BB2" w:rsidP="00FE054C">
          <w:pPr>
            <w:shd w:val="clear" w:color="00FF00" w:fill="auto"/>
            <w:jc w:val="center"/>
            <w:rPr>
              <w:b/>
              <w:bCs/>
            </w:rPr>
          </w:pPr>
        </w:p>
        <w:p w:rsidR="00ED1BB2" w:rsidRPr="004B06E9" w:rsidRDefault="00ED1BB2"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ED1BB2" w:rsidRPr="004B06E9" w:rsidRDefault="00ED1BB2"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ED1BB2" w:rsidRDefault="00ED1BB2" w:rsidP="00FE054C">
          <w:pPr>
            <w:ind w:right="-108"/>
            <w:jc w:val="center"/>
            <w:rPr>
              <w:rFonts w:ascii="Arial" w:hAnsi="Arial" w:cs="Arial"/>
            </w:rPr>
          </w:pPr>
          <w:r w:rsidRPr="004B06E9">
            <w:rPr>
              <w:rFonts w:ascii="Arial" w:hAnsi="Arial" w:cs="Arial"/>
            </w:rPr>
            <w:t>CNPJ: 37.465.002/0001-66</w:t>
          </w:r>
        </w:p>
        <w:p w:rsidR="00ED1BB2" w:rsidRDefault="00ED1BB2" w:rsidP="00FE054C">
          <w:pPr>
            <w:ind w:right="-108"/>
            <w:jc w:val="center"/>
          </w:pPr>
        </w:p>
      </w:tc>
      <w:tc>
        <w:tcPr>
          <w:tcW w:w="3165" w:type="dxa"/>
        </w:tcPr>
        <w:p w:rsidR="00ED1BB2" w:rsidRDefault="00ED1BB2" w:rsidP="00FE054C">
          <w:r>
            <w:rPr>
              <w:noProof/>
            </w:rPr>
            <w:drawing>
              <wp:inline distT="0" distB="0" distL="0" distR="0" wp14:anchorId="48EF24A6" wp14:editId="195DDE68">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ED1BB2" w:rsidRDefault="00ED1BB2">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B2" w:rsidRDefault="00ED1BB2">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B2" w:rsidRDefault="00ED1BB2"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39783FF5" wp14:editId="553A5BCA">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BB2" w:rsidRPr="002D56B3" w:rsidRDefault="00ED1BB2"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ED1BB2" w:rsidRPr="002D56B3" w:rsidRDefault="00ED1BB2"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ED1BB2" w:rsidRPr="002D56B3" w:rsidRDefault="00ED1BB2"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445459" w:rsidRPr="002D56B3" w:rsidRDefault="00445459"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445459" w:rsidRPr="002D56B3" w:rsidRDefault="00445459"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445459" w:rsidRPr="002D56B3" w:rsidRDefault="00445459"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3AE040A8" wp14:editId="481D3291">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2329ADBC" wp14:editId="10FABC99">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BE32B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8">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941463B"/>
    <w:multiLevelType w:val="multilevel"/>
    <w:tmpl w:val="29922636"/>
    <w:lvl w:ilvl="0">
      <w:start w:val="1"/>
      <w:numFmt w:val="decimal"/>
      <w:lvlText w:val="%1"/>
      <w:lvlJc w:val="left"/>
      <w:pPr>
        <w:ind w:left="360" w:hanging="360"/>
      </w:pPr>
      <w:rPr>
        <w:rFonts w:cs="Times New Roman" w:hint="default"/>
        <w:b/>
      </w:rPr>
    </w:lvl>
    <w:lvl w:ilvl="1">
      <w:start w:val="1"/>
      <w:numFmt w:val="decimal"/>
      <w:lvlText w:val="%1.%2"/>
      <w:lvlJc w:val="left"/>
      <w:pPr>
        <w:ind w:left="218" w:hanging="360"/>
      </w:pPr>
      <w:rPr>
        <w:rFonts w:cs="Times New Roman" w:hint="default"/>
        <w:b/>
      </w:rPr>
    </w:lvl>
    <w:lvl w:ilvl="2">
      <w:start w:val="1"/>
      <w:numFmt w:val="decimal"/>
      <w:lvlText w:val="%1.%2.%3"/>
      <w:lvlJc w:val="left"/>
      <w:pPr>
        <w:ind w:left="436" w:hanging="720"/>
      </w:pPr>
      <w:rPr>
        <w:rFonts w:cs="Times New Roman" w:hint="default"/>
        <w:b/>
      </w:rPr>
    </w:lvl>
    <w:lvl w:ilvl="3">
      <w:start w:val="1"/>
      <w:numFmt w:val="decimal"/>
      <w:lvlText w:val="%1.%2.%3.%4"/>
      <w:lvlJc w:val="left"/>
      <w:pPr>
        <w:ind w:left="294" w:hanging="720"/>
      </w:pPr>
      <w:rPr>
        <w:rFonts w:cs="Times New Roman" w:hint="default"/>
        <w:b/>
      </w:rPr>
    </w:lvl>
    <w:lvl w:ilvl="4">
      <w:start w:val="1"/>
      <w:numFmt w:val="decimal"/>
      <w:lvlText w:val="%1.%2.%3.%4.%5"/>
      <w:lvlJc w:val="left"/>
      <w:pPr>
        <w:ind w:left="512" w:hanging="1080"/>
      </w:pPr>
      <w:rPr>
        <w:rFonts w:cs="Times New Roman" w:hint="default"/>
        <w:b/>
      </w:rPr>
    </w:lvl>
    <w:lvl w:ilvl="5">
      <w:start w:val="1"/>
      <w:numFmt w:val="decimal"/>
      <w:lvlText w:val="%1.%2.%3.%4.%5.%6"/>
      <w:lvlJc w:val="left"/>
      <w:pPr>
        <w:ind w:left="370" w:hanging="1080"/>
      </w:pPr>
      <w:rPr>
        <w:rFonts w:cs="Times New Roman" w:hint="default"/>
        <w:b/>
      </w:rPr>
    </w:lvl>
    <w:lvl w:ilvl="6">
      <w:start w:val="1"/>
      <w:numFmt w:val="decimal"/>
      <w:lvlText w:val="%1.%2.%3.%4.%5.%6.%7"/>
      <w:lvlJc w:val="left"/>
      <w:pPr>
        <w:ind w:left="588" w:hanging="1440"/>
      </w:pPr>
      <w:rPr>
        <w:rFonts w:cs="Times New Roman" w:hint="default"/>
        <w:b/>
      </w:rPr>
    </w:lvl>
    <w:lvl w:ilvl="7">
      <w:start w:val="1"/>
      <w:numFmt w:val="decimal"/>
      <w:lvlText w:val="%1.%2.%3.%4.%5.%6.%7.%8"/>
      <w:lvlJc w:val="left"/>
      <w:pPr>
        <w:ind w:left="446" w:hanging="1440"/>
      </w:pPr>
      <w:rPr>
        <w:rFonts w:cs="Times New Roman" w:hint="default"/>
        <w:b/>
      </w:rPr>
    </w:lvl>
    <w:lvl w:ilvl="8">
      <w:start w:val="1"/>
      <w:numFmt w:val="decimal"/>
      <w:lvlText w:val="%1.%2.%3.%4.%5.%6.%7.%8.%9"/>
      <w:lvlJc w:val="left"/>
      <w:pPr>
        <w:ind w:left="664" w:hanging="1800"/>
      </w:pPr>
      <w:rPr>
        <w:rFonts w:cs="Times New Roman" w:hint="default"/>
        <w:b/>
      </w:rPr>
    </w:lvl>
  </w:abstractNum>
  <w:abstractNum w:abstractNumId="10">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1">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5D410E5"/>
    <w:multiLevelType w:val="hybridMultilevel"/>
    <w:tmpl w:val="A510D7AC"/>
    <w:lvl w:ilvl="0" w:tplc="8AD45C1A">
      <w:start w:val="1"/>
      <w:numFmt w:val="decimal"/>
      <w:lvlText w:val="%1."/>
      <w:lvlJc w:val="left"/>
      <w:pPr>
        <w:ind w:left="502" w:hanging="360"/>
      </w:pPr>
      <w:rPr>
        <w:rFonts w:cs="Times New Roman"/>
        <w:b/>
      </w:rPr>
    </w:lvl>
    <w:lvl w:ilvl="1" w:tplc="04160019">
      <w:start w:val="1"/>
      <w:numFmt w:val="lowerLetter"/>
      <w:lvlText w:val="%2."/>
      <w:lvlJc w:val="left"/>
      <w:pPr>
        <w:ind w:left="1222" w:hanging="360"/>
      </w:pPr>
      <w:rPr>
        <w:rFonts w:cs="Times New Roman"/>
      </w:rPr>
    </w:lvl>
    <w:lvl w:ilvl="2" w:tplc="0416001B">
      <w:start w:val="1"/>
      <w:numFmt w:val="lowerRoman"/>
      <w:lvlText w:val="%3."/>
      <w:lvlJc w:val="right"/>
      <w:pPr>
        <w:ind w:left="1942" w:hanging="180"/>
      </w:pPr>
      <w:rPr>
        <w:rFonts w:cs="Times New Roman"/>
      </w:rPr>
    </w:lvl>
    <w:lvl w:ilvl="3" w:tplc="0416000F">
      <w:start w:val="1"/>
      <w:numFmt w:val="decimal"/>
      <w:lvlText w:val="%4."/>
      <w:lvlJc w:val="left"/>
      <w:pPr>
        <w:ind w:left="2662" w:hanging="360"/>
      </w:pPr>
      <w:rPr>
        <w:rFonts w:cs="Times New Roman"/>
      </w:rPr>
    </w:lvl>
    <w:lvl w:ilvl="4" w:tplc="04160019">
      <w:start w:val="1"/>
      <w:numFmt w:val="lowerLetter"/>
      <w:lvlText w:val="%5."/>
      <w:lvlJc w:val="left"/>
      <w:pPr>
        <w:ind w:left="3382" w:hanging="360"/>
      </w:pPr>
      <w:rPr>
        <w:rFonts w:cs="Times New Roman"/>
      </w:rPr>
    </w:lvl>
    <w:lvl w:ilvl="5" w:tplc="0416001B">
      <w:start w:val="1"/>
      <w:numFmt w:val="lowerRoman"/>
      <w:lvlText w:val="%6."/>
      <w:lvlJc w:val="right"/>
      <w:pPr>
        <w:ind w:left="4102" w:hanging="180"/>
      </w:pPr>
      <w:rPr>
        <w:rFonts w:cs="Times New Roman"/>
      </w:rPr>
    </w:lvl>
    <w:lvl w:ilvl="6" w:tplc="0416000F">
      <w:start w:val="1"/>
      <w:numFmt w:val="decimal"/>
      <w:lvlText w:val="%7."/>
      <w:lvlJc w:val="left"/>
      <w:pPr>
        <w:ind w:left="4822" w:hanging="360"/>
      </w:pPr>
      <w:rPr>
        <w:rFonts w:cs="Times New Roman"/>
      </w:rPr>
    </w:lvl>
    <w:lvl w:ilvl="7" w:tplc="04160019">
      <w:start w:val="1"/>
      <w:numFmt w:val="lowerLetter"/>
      <w:lvlText w:val="%8."/>
      <w:lvlJc w:val="left"/>
      <w:pPr>
        <w:ind w:left="5542" w:hanging="360"/>
      </w:pPr>
      <w:rPr>
        <w:rFonts w:cs="Times New Roman"/>
      </w:rPr>
    </w:lvl>
    <w:lvl w:ilvl="8" w:tplc="0416001B">
      <w:start w:val="1"/>
      <w:numFmt w:val="lowerRoman"/>
      <w:lvlText w:val="%9."/>
      <w:lvlJc w:val="right"/>
      <w:pPr>
        <w:ind w:left="6262" w:hanging="180"/>
      </w:pPr>
      <w:rPr>
        <w:rFonts w:cs="Times New Roman"/>
      </w:rPr>
    </w:lvl>
  </w:abstractNum>
  <w:abstractNum w:abstractNumId="14">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7">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9">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4">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8">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29">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20"/>
  </w:num>
  <w:num w:numId="3">
    <w:abstractNumId w:val="14"/>
  </w:num>
  <w:num w:numId="4">
    <w:abstractNumId w:val="26"/>
  </w:num>
  <w:num w:numId="5">
    <w:abstractNumId w:val="24"/>
  </w:num>
  <w:num w:numId="6">
    <w:abstractNumId w:val="12"/>
  </w:num>
  <w:num w:numId="7">
    <w:abstractNumId w:val="25"/>
  </w:num>
  <w:num w:numId="8">
    <w:abstractNumId w:val="6"/>
  </w:num>
  <w:num w:numId="9">
    <w:abstractNumId w:val="8"/>
  </w:num>
  <w:num w:numId="10">
    <w:abstractNumId w:val="29"/>
  </w:num>
  <w:num w:numId="11">
    <w:abstractNumId w:val="17"/>
  </w:num>
  <w:num w:numId="12">
    <w:abstractNumId w:val="18"/>
  </w:num>
  <w:num w:numId="13">
    <w:abstractNumId w:val="27"/>
  </w:num>
  <w:num w:numId="14">
    <w:abstractNumId w:val="10"/>
  </w:num>
  <w:num w:numId="15">
    <w:abstractNumId w:val="15"/>
  </w:num>
  <w:num w:numId="16">
    <w:abstractNumId w:val="28"/>
  </w:num>
  <w:num w:numId="17">
    <w:abstractNumId w:val="23"/>
  </w:num>
  <w:num w:numId="18">
    <w:abstractNumId w:val="16"/>
  </w:num>
  <w:num w:numId="19">
    <w:abstractNumId w:val="7"/>
  </w:num>
  <w:num w:numId="20">
    <w:abstractNumId w:val="11"/>
  </w:num>
  <w:num w:numId="21">
    <w:abstractNumId w:val="5"/>
  </w:num>
  <w:num w:numId="22">
    <w:abstractNumId w:val="22"/>
  </w:num>
  <w:num w:numId="23">
    <w:abstractNumId w:val="1"/>
  </w:num>
  <w:num w:numId="24">
    <w:abstractNumId w:val="3"/>
  </w:num>
  <w:num w:numId="25">
    <w:abstractNumId w:val="4"/>
  </w:num>
  <w:num w:numId="26">
    <w:abstractNumId w:val="0"/>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21"/>
  </w:num>
  <w:num w:numId="30">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612F"/>
    <w:rsid w:val="00010C49"/>
    <w:rsid w:val="00017FBD"/>
    <w:rsid w:val="00023669"/>
    <w:rsid w:val="00023AF6"/>
    <w:rsid w:val="00027438"/>
    <w:rsid w:val="000300C6"/>
    <w:rsid w:val="00032289"/>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70FF"/>
    <w:rsid w:val="000A7C67"/>
    <w:rsid w:val="000B02A4"/>
    <w:rsid w:val="000B24CD"/>
    <w:rsid w:val="000B307F"/>
    <w:rsid w:val="000B3B95"/>
    <w:rsid w:val="000B40E9"/>
    <w:rsid w:val="000B478C"/>
    <w:rsid w:val="000B493C"/>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3FC8"/>
    <w:rsid w:val="000E5B20"/>
    <w:rsid w:val="000F0B98"/>
    <w:rsid w:val="000F36D2"/>
    <w:rsid w:val="000F63E6"/>
    <w:rsid w:val="00110414"/>
    <w:rsid w:val="001108FE"/>
    <w:rsid w:val="00111317"/>
    <w:rsid w:val="00122455"/>
    <w:rsid w:val="00122653"/>
    <w:rsid w:val="0012393D"/>
    <w:rsid w:val="00126E01"/>
    <w:rsid w:val="00135541"/>
    <w:rsid w:val="001415C7"/>
    <w:rsid w:val="00141D71"/>
    <w:rsid w:val="00146DE6"/>
    <w:rsid w:val="00150E74"/>
    <w:rsid w:val="00152FBC"/>
    <w:rsid w:val="00155CB8"/>
    <w:rsid w:val="00161353"/>
    <w:rsid w:val="00162D25"/>
    <w:rsid w:val="00166C50"/>
    <w:rsid w:val="00181EEC"/>
    <w:rsid w:val="00183BB7"/>
    <w:rsid w:val="00184A9D"/>
    <w:rsid w:val="001853D6"/>
    <w:rsid w:val="001860DD"/>
    <w:rsid w:val="00186567"/>
    <w:rsid w:val="00195500"/>
    <w:rsid w:val="00196351"/>
    <w:rsid w:val="00197DFF"/>
    <w:rsid w:val="00197F45"/>
    <w:rsid w:val="001A0941"/>
    <w:rsid w:val="001A155E"/>
    <w:rsid w:val="001A4BCD"/>
    <w:rsid w:val="001A4C8A"/>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67612"/>
    <w:rsid w:val="002704AF"/>
    <w:rsid w:val="00272835"/>
    <w:rsid w:val="00273FDF"/>
    <w:rsid w:val="00274981"/>
    <w:rsid w:val="00275078"/>
    <w:rsid w:val="00275B88"/>
    <w:rsid w:val="00276ACD"/>
    <w:rsid w:val="002906D4"/>
    <w:rsid w:val="002928C3"/>
    <w:rsid w:val="00297B78"/>
    <w:rsid w:val="002A41D1"/>
    <w:rsid w:val="002A5A8C"/>
    <w:rsid w:val="002A62D4"/>
    <w:rsid w:val="002C1459"/>
    <w:rsid w:val="002C2A38"/>
    <w:rsid w:val="002C2A68"/>
    <w:rsid w:val="002C39C9"/>
    <w:rsid w:val="002C4A47"/>
    <w:rsid w:val="002D347F"/>
    <w:rsid w:val="002D56B3"/>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73FAD"/>
    <w:rsid w:val="0037405E"/>
    <w:rsid w:val="00374433"/>
    <w:rsid w:val="0037764C"/>
    <w:rsid w:val="00381C73"/>
    <w:rsid w:val="003820E0"/>
    <w:rsid w:val="00382691"/>
    <w:rsid w:val="00390B37"/>
    <w:rsid w:val="003926B7"/>
    <w:rsid w:val="003940F4"/>
    <w:rsid w:val="003A05D1"/>
    <w:rsid w:val="003A0A42"/>
    <w:rsid w:val="003A1C78"/>
    <w:rsid w:val="003A3206"/>
    <w:rsid w:val="003A4CF5"/>
    <w:rsid w:val="003A5C61"/>
    <w:rsid w:val="003B0D48"/>
    <w:rsid w:val="003B21A9"/>
    <w:rsid w:val="003B6BDD"/>
    <w:rsid w:val="003C1086"/>
    <w:rsid w:val="003C1EA4"/>
    <w:rsid w:val="003C2DAB"/>
    <w:rsid w:val="003C4010"/>
    <w:rsid w:val="003C4B12"/>
    <w:rsid w:val="003C5355"/>
    <w:rsid w:val="003D1C6F"/>
    <w:rsid w:val="003D3517"/>
    <w:rsid w:val="003E014F"/>
    <w:rsid w:val="003E25B0"/>
    <w:rsid w:val="003E72F6"/>
    <w:rsid w:val="003E7D24"/>
    <w:rsid w:val="003F0EAE"/>
    <w:rsid w:val="003F24D0"/>
    <w:rsid w:val="004072F3"/>
    <w:rsid w:val="00420475"/>
    <w:rsid w:val="004215AC"/>
    <w:rsid w:val="004218D9"/>
    <w:rsid w:val="00421E14"/>
    <w:rsid w:val="00433659"/>
    <w:rsid w:val="00433E99"/>
    <w:rsid w:val="00434E66"/>
    <w:rsid w:val="004417CC"/>
    <w:rsid w:val="00444A48"/>
    <w:rsid w:val="00445459"/>
    <w:rsid w:val="004542BD"/>
    <w:rsid w:val="00457605"/>
    <w:rsid w:val="00457898"/>
    <w:rsid w:val="00460843"/>
    <w:rsid w:val="0046118C"/>
    <w:rsid w:val="004625CA"/>
    <w:rsid w:val="00465CBC"/>
    <w:rsid w:val="0046690F"/>
    <w:rsid w:val="00466E44"/>
    <w:rsid w:val="00471B1E"/>
    <w:rsid w:val="00474445"/>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5682"/>
    <w:rsid w:val="00512550"/>
    <w:rsid w:val="005141B0"/>
    <w:rsid w:val="00523033"/>
    <w:rsid w:val="00525086"/>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AEB"/>
    <w:rsid w:val="005965E7"/>
    <w:rsid w:val="00597D2F"/>
    <w:rsid w:val="005A78A6"/>
    <w:rsid w:val="005B77BD"/>
    <w:rsid w:val="005B7DD6"/>
    <w:rsid w:val="005C14D2"/>
    <w:rsid w:val="005C31A6"/>
    <w:rsid w:val="005C79FA"/>
    <w:rsid w:val="005D15F9"/>
    <w:rsid w:val="005E05AE"/>
    <w:rsid w:val="005E3FD4"/>
    <w:rsid w:val="005E6F53"/>
    <w:rsid w:val="005F0FE5"/>
    <w:rsid w:val="005F2CF5"/>
    <w:rsid w:val="005F4EAA"/>
    <w:rsid w:val="005F4F4B"/>
    <w:rsid w:val="005F6C8F"/>
    <w:rsid w:val="00602619"/>
    <w:rsid w:val="006064C2"/>
    <w:rsid w:val="00611DDC"/>
    <w:rsid w:val="00612595"/>
    <w:rsid w:val="00614E93"/>
    <w:rsid w:val="0062140D"/>
    <w:rsid w:val="0062395D"/>
    <w:rsid w:val="006244A7"/>
    <w:rsid w:val="0062469B"/>
    <w:rsid w:val="00630484"/>
    <w:rsid w:val="006307BC"/>
    <w:rsid w:val="006348D9"/>
    <w:rsid w:val="00636623"/>
    <w:rsid w:val="00637F28"/>
    <w:rsid w:val="00640B5E"/>
    <w:rsid w:val="00644662"/>
    <w:rsid w:val="00647D29"/>
    <w:rsid w:val="006506BA"/>
    <w:rsid w:val="0065431D"/>
    <w:rsid w:val="00661BF6"/>
    <w:rsid w:val="006622D2"/>
    <w:rsid w:val="00665268"/>
    <w:rsid w:val="00672550"/>
    <w:rsid w:val="00673D56"/>
    <w:rsid w:val="006767B9"/>
    <w:rsid w:val="006825F5"/>
    <w:rsid w:val="00686EF2"/>
    <w:rsid w:val="00690D33"/>
    <w:rsid w:val="00691FE5"/>
    <w:rsid w:val="00692764"/>
    <w:rsid w:val="00695034"/>
    <w:rsid w:val="006964A3"/>
    <w:rsid w:val="006977CB"/>
    <w:rsid w:val="006A1182"/>
    <w:rsid w:val="006A75B3"/>
    <w:rsid w:val="006B250B"/>
    <w:rsid w:val="006B67D1"/>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138E3"/>
    <w:rsid w:val="007161AC"/>
    <w:rsid w:val="00721525"/>
    <w:rsid w:val="0072185F"/>
    <w:rsid w:val="007219E5"/>
    <w:rsid w:val="00723419"/>
    <w:rsid w:val="00725313"/>
    <w:rsid w:val="00725994"/>
    <w:rsid w:val="007301D9"/>
    <w:rsid w:val="0073283B"/>
    <w:rsid w:val="00734AF4"/>
    <w:rsid w:val="007422BF"/>
    <w:rsid w:val="0074565D"/>
    <w:rsid w:val="007522F8"/>
    <w:rsid w:val="007523C6"/>
    <w:rsid w:val="00752539"/>
    <w:rsid w:val="007542D4"/>
    <w:rsid w:val="00756647"/>
    <w:rsid w:val="00766F31"/>
    <w:rsid w:val="00767703"/>
    <w:rsid w:val="0077004D"/>
    <w:rsid w:val="007706C5"/>
    <w:rsid w:val="00771874"/>
    <w:rsid w:val="00777C2A"/>
    <w:rsid w:val="00777CD4"/>
    <w:rsid w:val="00781865"/>
    <w:rsid w:val="00787097"/>
    <w:rsid w:val="00790CEA"/>
    <w:rsid w:val="00790DD4"/>
    <w:rsid w:val="00792A0F"/>
    <w:rsid w:val="00795953"/>
    <w:rsid w:val="007A0738"/>
    <w:rsid w:val="007A1120"/>
    <w:rsid w:val="007A2C50"/>
    <w:rsid w:val="007A3614"/>
    <w:rsid w:val="007A413B"/>
    <w:rsid w:val="007A43FB"/>
    <w:rsid w:val="007A6119"/>
    <w:rsid w:val="007A746A"/>
    <w:rsid w:val="007B02A0"/>
    <w:rsid w:val="007B42C0"/>
    <w:rsid w:val="007B5444"/>
    <w:rsid w:val="007C0CA1"/>
    <w:rsid w:val="007C0CE4"/>
    <w:rsid w:val="007C0F79"/>
    <w:rsid w:val="007C1953"/>
    <w:rsid w:val="007C7AD0"/>
    <w:rsid w:val="007D578D"/>
    <w:rsid w:val="007E64B1"/>
    <w:rsid w:val="007F164A"/>
    <w:rsid w:val="007F5611"/>
    <w:rsid w:val="007F6DE0"/>
    <w:rsid w:val="007F6F33"/>
    <w:rsid w:val="007F7A53"/>
    <w:rsid w:val="007F7D60"/>
    <w:rsid w:val="00800BFA"/>
    <w:rsid w:val="00803E58"/>
    <w:rsid w:val="00811B08"/>
    <w:rsid w:val="00812690"/>
    <w:rsid w:val="0081279D"/>
    <w:rsid w:val="00813446"/>
    <w:rsid w:val="00814C75"/>
    <w:rsid w:val="00827448"/>
    <w:rsid w:val="00837EB9"/>
    <w:rsid w:val="00840140"/>
    <w:rsid w:val="0084705C"/>
    <w:rsid w:val="00853BFE"/>
    <w:rsid w:val="0085534A"/>
    <w:rsid w:val="00855DB1"/>
    <w:rsid w:val="00865FC2"/>
    <w:rsid w:val="00866E7E"/>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3B22"/>
    <w:rsid w:val="008E3C01"/>
    <w:rsid w:val="008E5A48"/>
    <w:rsid w:val="008F0781"/>
    <w:rsid w:val="008F2EF3"/>
    <w:rsid w:val="008F50C2"/>
    <w:rsid w:val="008F6D29"/>
    <w:rsid w:val="0091636E"/>
    <w:rsid w:val="00916C3C"/>
    <w:rsid w:val="009216FD"/>
    <w:rsid w:val="00921F2B"/>
    <w:rsid w:val="0092760C"/>
    <w:rsid w:val="00927C6F"/>
    <w:rsid w:val="00935A51"/>
    <w:rsid w:val="00936211"/>
    <w:rsid w:val="009377B4"/>
    <w:rsid w:val="00945588"/>
    <w:rsid w:val="0094655E"/>
    <w:rsid w:val="00951A31"/>
    <w:rsid w:val="009550D8"/>
    <w:rsid w:val="0095734F"/>
    <w:rsid w:val="00957666"/>
    <w:rsid w:val="00964639"/>
    <w:rsid w:val="0096572D"/>
    <w:rsid w:val="00966B81"/>
    <w:rsid w:val="00967D2F"/>
    <w:rsid w:val="00982388"/>
    <w:rsid w:val="00982B20"/>
    <w:rsid w:val="00984890"/>
    <w:rsid w:val="009862E9"/>
    <w:rsid w:val="009900ED"/>
    <w:rsid w:val="0099620E"/>
    <w:rsid w:val="009A016D"/>
    <w:rsid w:val="009B0A7C"/>
    <w:rsid w:val="009B15EA"/>
    <w:rsid w:val="009B25F5"/>
    <w:rsid w:val="009B3A4C"/>
    <w:rsid w:val="009B4F64"/>
    <w:rsid w:val="009B5E3A"/>
    <w:rsid w:val="009C293D"/>
    <w:rsid w:val="009C5806"/>
    <w:rsid w:val="009E2569"/>
    <w:rsid w:val="009E62A2"/>
    <w:rsid w:val="009F1192"/>
    <w:rsid w:val="009F1989"/>
    <w:rsid w:val="009F4B5E"/>
    <w:rsid w:val="00A10855"/>
    <w:rsid w:val="00A144B1"/>
    <w:rsid w:val="00A1548F"/>
    <w:rsid w:val="00A17D11"/>
    <w:rsid w:val="00A217AA"/>
    <w:rsid w:val="00A22540"/>
    <w:rsid w:val="00A27ED9"/>
    <w:rsid w:val="00A27FD7"/>
    <w:rsid w:val="00A3052C"/>
    <w:rsid w:val="00A33D9C"/>
    <w:rsid w:val="00A34890"/>
    <w:rsid w:val="00A36491"/>
    <w:rsid w:val="00A4305A"/>
    <w:rsid w:val="00A460A9"/>
    <w:rsid w:val="00A461B7"/>
    <w:rsid w:val="00A479BB"/>
    <w:rsid w:val="00A51270"/>
    <w:rsid w:val="00A61481"/>
    <w:rsid w:val="00A6255B"/>
    <w:rsid w:val="00A67B18"/>
    <w:rsid w:val="00A67BF7"/>
    <w:rsid w:val="00A75B7D"/>
    <w:rsid w:val="00A761A0"/>
    <w:rsid w:val="00A76E06"/>
    <w:rsid w:val="00A8203E"/>
    <w:rsid w:val="00A827DD"/>
    <w:rsid w:val="00A87CDD"/>
    <w:rsid w:val="00A900B7"/>
    <w:rsid w:val="00A96BD4"/>
    <w:rsid w:val="00A97B59"/>
    <w:rsid w:val="00AA4C46"/>
    <w:rsid w:val="00AA5AED"/>
    <w:rsid w:val="00AA5EE5"/>
    <w:rsid w:val="00AA718A"/>
    <w:rsid w:val="00AB27F6"/>
    <w:rsid w:val="00AC0A5A"/>
    <w:rsid w:val="00AC1F8E"/>
    <w:rsid w:val="00AC5425"/>
    <w:rsid w:val="00AC5EA7"/>
    <w:rsid w:val="00AC78CF"/>
    <w:rsid w:val="00AD3EB8"/>
    <w:rsid w:val="00AE1ADF"/>
    <w:rsid w:val="00AE3F37"/>
    <w:rsid w:val="00B03C3D"/>
    <w:rsid w:val="00B05871"/>
    <w:rsid w:val="00B109D8"/>
    <w:rsid w:val="00B12433"/>
    <w:rsid w:val="00B16369"/>
    <w:rsid w:val="00B169E8"/>
    <w:rsid w:val="00B20D39"/>
    <w:rsid w:val="00B2184A"/>
    <w:rsid w:val="00B220CD"/>
    <w:rsid w:val="00B22AD5"/>
    <w:rsid w:val="00B268FB"/>
    <w:rsid w:val="00B337A9"/>
    <w:rsid w:val="00B346CE"/>
    <w:rsid w:val="00B43097"/>
    <w:rsid w:val="00B521C4"/>
    <w:rsid w:val="00B52A6D"/>
    <w:rsid w:val="00B531B9"/>
    <w:rsid w:val="00B55313"/>
    <w:rsid w:val="00B56010"/>
    <w:rsid w:val="00B62F6E"/>
    <w:rsid w:val="00B63A7A"/>
    <w:rsid w:val="00B67E2C"/>
    <w:rsid w:val="00B81568"/>
    <w:rsid w:val="00B81D96"/>
    <w:rsid w:val="00B83FFA"/>
    <w:rsid w:val="00B8489B"/>
    <w:rsid w:val="00B869D6"/>
    <w:rsid w:val="00B87075"/>
    <w:rsid w:val="00B9284B"/>
    <w:rsid w:val="00B94AA6"/>
    <w:rsid w:val="00B94F69"/>
    <w:rsid w:val="00B95805"/>
    <w:rsid w:val="00B972C3"/>
    <w:rsid w:val="00BB1E91"/>
    <w:rsid w:val="00BB2B7C"/>
    <w:rsid w:val="00BC0CE3"/>
    <w:rsid w:val="00BC488E"/>
    <w:rsid w:val="00BC547D"/>
    <w:rsid w:val="00BC5EF3"/>
    <w:rsid w:val="00BD0B9A"/>
    <w:rsid w:val="00BD1350"/>
    <w:rsid w:val="00BD3FEE"/>
    <w:rsid w:val="00BD7816"/>
    <w:rsid w:val="00BD798D"/>
    <w:rsid w:val="00BD7D5C"/>
    <w:rsid w:val="00BE4726"/>
    <w:rsid w:val="00BE710F"/>
    <w:rsid w:val="00BE7E61"/>
    <w:rsid w:val="00BF45B0"/>
    <w:rsid w:val="00BF68CE"/>
    <w:rsid w:val="00C039F7"/>
    <w:rsid w:val="00C05082"/>
    <w:rsid w:val="00C07427"/>
    <w:rsid w:val="00C125F8"/>
    <w:rsid w:val="00C14986"/>
    <w:rsid w:val="00C17719"/>
    <w:rsid w:val="00C217AB"/>
    <w:rsid w:val="00C3425D"/>
    <w:rsid w:val="00C34D85"/>
    <w:rsid w:val="00C34E4A"/>
    <w:rsid w:val="00C370EC"/>
    <w:rsid w:val="00C410CA"/>
    <w:rsid w:val="00C413FA"/>
    <w:rsid w:val="00C52257"/>
    <w:rsid w:val="00C5353D"/>
    <w:rsid w:val="00C5387D"/>
    <w:rsid w:val="00C54701"/>
    <w:rsid w:val="00C55A51"/>
    <w:rsid w:val="00C61C66"/>
    <w:rsid w:val="00C63B56"/>
    <w:rsid w:val="00C6460B"/>
    <w:rsid w:val="00C65898"/>
    <w:rsid w:val="00C71261"/>
    <w:rsid w:val="00C71624"/>
    <w:rsid w:val="00C72CE8"/>
    <w:rsid w:val="00C76528"/>
    <w:rsid w:val="00C77652"/>
    <w:rsid w:val="00C870CC"/>
    <w:rsid w:val="00C94052"/>
    <w:rsid w:val="00C941B1"/>
    <w:rsid w:val="00C961BF"/>
    <w:rsid w:val="00C9681A"/>
    <w:rsid w:val="00CA125F"/>
    <w:rsid w:val="00CA15E1"/>
    <w:rsid w:val="00CA461F"/>
    <w:rsid w:val="00CB346F"/>
    <w:rsid w:val="00CC0CFA"/>
    <w:rsid w:val="00CC13D2"/>
    <w:rsid w:val="00CC1711"/>
    <w:rsid w:val="00CC2C8E"/>
    <w:rsid w:val="00CC7DCB"/>
    <w:rsid w:val="00CD1B1C"/>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3214"/>
    <w:rsid w:val="00D456F2"/>
    <w:rsid w:val="00D457E6"/>
    <w:rsid w:val="00D47548"/>
    <w:rsid w:val="00D47BD2"/>
    <w:rsid w:val="00D50AD0"/>
    <w:rsid w:val="00D54A79"/>
    <w:rsid w:val="00D560DD"/>
    <w:rsid w:val="00D57418"/>
    <w:rsid w:val="00D625B2"/>
    <w:rsid w:val="00D66114"/>
    <w:rsid w:val="00D7150B"/>
    <w:rsid w:val="00D770E7"/>
    <w:rsid w:val="00D77385"/>
    <w:rsid w:val="00D8663F"/>
    <w:rsid w:val="00D960FF"/>
    <w:rsid w:val="00D973CD"/>
    <w:rsid w:val="00D97879"/>
    <w:rsid w:val="00DA64A7"/>
    <w:rsid w:val="00DB3AA7"/>
    <w:rsid w:val="00DC416D"/>
    <w:rsid w:val="00DC63B9"/>
    <w:rsid w:val="00DD287F"/>
    <w:rsid w:val="00DD48C2"/>
    <w:rsid w:val="00DD56E8"/>
    <w:rsid w:val="00DD65C1"/>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61F57"/>
    <w:rsid w:val="00E70D65"/>
    <w:rsid w:val="00E76A0A"/>
    <w:rsid w:val="00E844E3"/>
    <w:rsid w:val="00E85DE2"/>
    <w:rsid w:val="00E9678F"/>
    <w:rsid w:val="00EA1504"/>
    <w:rsid w:val="00EA204C"/>
    <w:rsid w:val="00EB2025"/>
    <w:rsid w:val="00EB4D8B"/>
    <w:rsid w:val="00EC6DD1"/>
    <w:rsid w:val="00ED1BB2"/>
    <w:rsid w:val="00ED6A8A"/>
    <w:rsid w:val="00EE4CAD"/>
    <w:rsid w:val="00EE71C8"/>
    <w:rsid w:val="00EF0B21"/>
    <w:rsid w:val="00EF1601"/>
    <w:rsid w:val="00EF41E3"/>
    <w:rsid w:val="00EF56BA"/>
    <w:rsid w:val="00F13835"/>
    <w:rsid w:val="00F15008"/>
    <w:rsid w:val="00F231A4"/>
    <w:rsid w:val="00F25949"/>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23D0"/>
    <w:rsid w:val="00F833C4"/>
    <w:rsid w:val="00F849B6"/>
    <w:rsid w:val="00F85BB6"/>
    <w:rsid w:val="00F90AEB"/>
    <w:rsid w:val="00F93303"/>
    <w:rsid w:val="00F9345A"/>
    <w:rsid w:val="00F96FF9"/>
    <w:rsid w:val="00FA32DE"/>
    <w:rsid w:val="00FA79D2"/>
    <w:rsid w:val="00FA7DAD"/>
    <w:rsid w:val="00FB5916"/>
    <w:rsid w:val="00FB5B70"/>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10" w:qFormat="1"/>
    <w:lsdException w:name="Body Text" w:uiPriority="99"/>
    <w:lsdException w:name="Body Text Indent"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B94AA6"/>
    <w:pPr>
      <w:tabs>
        <w:tab w:val="center" w:pos="4419"/>
        <w:tab w:val="right" w:pos="8838"/>
      </w:tabs>
    </w:pPr>
  </w:style>
  <w:style w:type="paragraph" w:styleId="Rodap">
    <w:name w:val="footer"/>
    <w:basedOn w:val="Normal"/>
    <w:link w:val="RodapChar"/>
    <w:uiPriority w:val="99"/>
    <w:rsid w:val="00B94AA6"/>
    <w:pPr>
      <w:tabs>
        <w:tab w:val="center" w:pos="4419"/>
        <w:tab w:val="right" w:pos="8838"/>
      </w:tabs>
    </w:pPr>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character" w:customStyle="1" w:styleId="CabealhoChar">
    <w:name w:val="Cabeçalho Char"/>
    <w:basedOn w:val="Fontepargpadro"/>
    <w:link w:val="Cabealho"/>
    <w:uiPriority w:val="99"/>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uiPriority w:val="99"/>
    <w:rsid w:val="004215AC"/>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paragraph" w:styleId="Ttulo">
    <w:name w:val="Title"/>
    <w:basedOn w:val="Normal"/>
    <w:link w:val="TtuloChar"/>
    <w:uiPriority w:val="10"/>
    <w:qFormat/>
    <w:rsid w:val="00FF7792"/>
    <w:pPr>
      <w:autoSpaceDE/>
      <w:autoSpaceDN/>
      <w:jc w:val="center"/>
    </w:pPr>
    <w:rPr>
      <w:b/>
      <w:sz w:val="28"/>
    </w:rPr>
  </w:style>
  <w:style w:type="character" w:customStyle="1" w:styleId="TtuloChar">
    <w:name w:val="Título Char"/>
    <w:basedOn w:val="Fontepargpadro"/>
    <w:link w:val="Ttulo"/>
    <w:uiPriority w:val="10"/>
    <w:rsid w:val="00FF7792"/>
    <w:rPr>
      <w:b/>
      <w:sz w:val="2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paragraph" w:styleId="Subttulo">
    <w:name w:val="Subtitle"/>
    <w:basedOn w:val="Normal"/>
    <w:next w:val="Normal"/>
    <w:link w:val="SubttuloChar"/>
    <w:uiPriority w:val="11"/>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uiPriority w:val="99"/>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10" w:qFormat="1"/>
    <w:lsdException w:name="Body Text" w:uiPriority="99"/>
    <w:lsdException w:name="Body Text Indent"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B94AA6"/>
    <w:pPr>
      <w:tabs>
        <w:tab w:val="center" w:pos="4419"/>
        <w:tab w:val="right" w:pos="8838"/>
      </w:tabs>
    </w:pPr>
  </w:style>
  <w:style w:type="paragraph" w:styleId="Rodap">
    <w:name w:val="footer"/>
    <w:basedOn w:val="Normal"/>
    <w:link w:val="RodapChar"/>
    <w:uiPriority w:val="99"/>
    <w:rsid w:val="00B94AA6"/>
    <w:pPr>
      <w:tabs>
        <w:tab w:val="center" w:pos="4419"/>
        <w:tab w:val="right" w:pos="8838"/>
      </w:tabs>
    </w:pPr>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character" w:customStyle="1" w:styleId="CabealhoChar">
    <w:name w:val="Cabeçalho Char"/>
    <w:basedOn w:val="Fontepargpadro"/>
    <w:link w:val="Cabealho"/>
    <w:uiPriority w:val="99"/>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uiPriority w:val="99"/>
    <w:rsid w:val="004215AC"/>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paragraph" w:styleId="Ttulo">
    <w:name w:val="Title"/>
    <w:basedOn w:val="Normal"/>
    <w:link w:val="TtuloChar"/>
    <w:uiPriority w:val="10"/>
    <w:qFormat/>
    <w:rsid w:val="00FF7792"/>
    <w:pPr>
      <w:autoSpaceDE/>
      <w:autoSpaceDN/>
      <w:jc w:val="center"/>
    </w:pPr>
    <w:rPr>
      <w:b/>
      <w:sz w:val="28"/>
    </w:rPr>
  </w:style>
  <w:style w:type="character" w:customStyle="1" w:styleId="TtuloChar">
    <w:name w:val="Título Char"/>
    <w:basedOn w:val="Fontepargpadro"/>
    <w:link w:val="Ttulo"/>
    <w:uiPriority w:val="10"/>
    <w:rsid w:val="00FF7792"/>
    <w:rPr>
      <w:b/>
      <w:sz w:val="2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paragraph" w:styleId="Subttulo">
    <w:name w:val="Subtitle"/>
    <w:basedOn w:val="Normal"/>
    <w:next w:val="Normal"/>
    <w:link w:val="SubttuloChar"/>
    <w:uiPriority w:val="11"/>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uiPriority w:val="99"/>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54685-6F18-490B-A055-946523EE0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16204</Words>
  <Characters>87507</Characters>
  <Application>Microsoft Office Word</Application>
  <DocSecurity>0</DocSecurity>
  <Lines>729</Lines>
  <Paragraphs>207</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103504</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LicitacaoPMQ</cp:lastModifiedBy>
  <cp:revision>2</cp:revision>
  <cp:lastPrinted>2020-06-05T13:01:00Z</cp:lastPrinted>
  <dcterms:created xsi:type="dcterms:W3CDTF">2020-06-16T12:49:00Z</dcterms:created>
  <dcterms:modified xsi:type="dcterms:W3CDTF">2020-06-16T12:49:00Z</dcterms:modified>
</cp:coreProperties>
</file>